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CE" w:rsidRPr="00445BCE" w:rsidRDefault="00276692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ИВАНОВО-МЫССКОГО СЕЛЬСКОГО ПОСЕЛЕНИЯ </w:t>
      </w: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ТЕВРИЗСКОГО МУНИЦИПАЛЬНОГО РАЙОНА </w:t>
      </w: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5BC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45BCE" w:rsidRPr="00445BCE" w:rsidRDefault="00861A64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5BCE" w:rsidRPr="00861A64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</w:t>
      </w:r>
      <w:r w:rsidR="00445BCE" w:rsidRPr="004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445BCE" w:rsidRPr="00861A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</w:t>
      </w:r>
      <w:r w:rsidR="00445BCE" w:rsidRPr="0086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="00445BCE" w:rsidRPr="00861A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45BCE" w:rsidRPr="004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3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445BCE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утверждении Методики прогнозирования</w:t>
      </w: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5BC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</w:t>
      </w:r>
      <w:r w:rsidR="00861A64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лений доходов в бюджет Иваново-М</w:t>
      </w:r>
      <w:r w:rsidRPr="00445B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ысского сельского поселения </w:t>
      </w: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CE">
        <w:rPr>
          <w:rFonts w:ascii="Times New Roman" w:eastAsia="Times New Roman" w:hAnsi="Times New Roman" w:cs="Times New Roman"/>
          <w:sz w:val="28"/>
          <w:szCs w:val="20"/>
          <w:lang w:eastAsia="ru-RU"/>
        </w:rPr>
        <w:t>Тевризского муниципального района Омской области</w:t>
      </w: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5BC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1A2281B3" wp14:editId="38D66ED1">
            <wp:simplePos x="0" y="0"/>
            <wp:positionH relativeFrom="page">
              <wp:posOffset>7407910</wp:posOffset>
            </wp:positionH>
            <wp:positionV relativeFrom="page">
              <wp:posOffset>5681345</wp:posOffset>
            </wp:positionV>
            <wp:extent cx="67310" cy="36830"/>
            <wp:effectExtent l="0" t="0" r="8890" b="1270"/>
            <wp:wrapSquare wrapText="bothSides"/>
            <wp:docPr id="1" name="Picture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BCE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пунктом 1 статьи 160 Бюджетного кодекса Российской Федерации, постановлением Правительства Российской Федерации от 23 июня 2016 года 574 «Об общих требованиях  к методике прогнозирования поступл</w:t>
      </w:r>
      <w:r w:rsidRPr="00445BC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445B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ний доходов в бюджеты бюджетной системы Российской Федерации» </w:t>
      </w:r>
    </w:p>
    <w:p w:rsidR="00445BCE" w:rsidRPr="00445BCE" w:rsidRDefault="00445BCE" w:rsidP="00445BCE">
      <w:pPr>
        <w:widowControl w:val="0"/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45BCE" w:rsidRPr="00445BCE" w:rsidRDefault="00445BCE" w:rsidP="00445BCE">
      <w:pPr>
        <w:shd w:val="clear" w:color="auto" w:fill="FFFFFF"/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45BCE" w:rsidRPr="00445BCE" w:rsidRDefault="00445BCE" w:rsidP="00445B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445B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Утвердить Методику прогнозирования поступ</w:t>
      </w:r>
      <w:r w:rsidR="00861A64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лений доходов в бюджет Иваново-М</w:t>
      </w:r>
      <w:r w:rsidRPr="00445BCE">
        <w:rPr>
          <w:rFonts w:ascii="Times New Roman" w:eastAsia="Times New Roman" w:hAnsi="Times New Roman" w:cs="Times New Roman"/>
          <w:sz w:val="28"/>
          <w:szCs w:val="20"/>
          <w:lang w:eastAsia="ru-RU"/>
        </w:rPr>
        <w:t>ысского сельского поселения</w:t>
      </w:r>
      <w:r w:rsidRPr="004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Тевризского муниципального района Омской области согласно приложению к настоящему постановлению.</w:t>
      </w:r>
    </w:p>
    <w:p w:rsidR="00445BCE" w:rsidRPr="00445BCE" w:rsidRDefault="00445BCE" w:rsidP="00445BCE">
      <w:pPr>
        <w:widowControl w:val="0"/>
        <w:tabs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45BC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  <w:r w:rsidRPr="004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76692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Иваново-М</w:t>
      </w:r>
      <w:r w:rsidRPr="00445BCE">
        <w:rPr>
          <w:rFonts w:ascii="Times New Roman" w:eastAsia="Times New Roman" w:hAnsi="Times New Roman" w:cs="Times New Roman"/>
          <w:sz w:val="28"/>
          <w:szCs w:val="20"/>
          <w:lang w:eastAsia="ru-RU"/>
        </w:rPr>
        <w:t>ысского</w:t>
      </w:r>
      <w:r w:rsidRPr="004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61A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09.09.2023 г.</w:t>
      </w:r>
      <w:r w:rsidRPr="0086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6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  <w:r w:rsidRPr="0086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Pr="00861A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4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методике прогнозирования поступлений доходов в бюджет </w:t>
      </w:r>
      <w:r w:rsidRPr="00445BCE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</w:t>
      </w:r>
      <w:r w:rsidR="00861A64">
        <w:rPr>
          <w:rFonts w:ascii="Times New Roman" w:eastAsia="Times New Roman" w:hAnsi="Times New Roman" w:cs="Times New Roman"/>
          <w:sz w:val="28"/>
          <w:szCs w:val="20"/>
          <w:lang w:eastAsia="ru-RU"/>
        </w:rPr>
        <w:t>во-М</w:t>
      </w:r>
      <w:r w:rsidRPr="00445BCE">
        <w:rPr>
          <w:rFonts w:ascii="Times New Roman" w:eastAsia="Times New Roman" w:hAnsi="Times New Roman" w:cs="Times New Roman"/>
          <w:sz w:val="28"/>
          <w:szCs w:val="20"/>
          <w:lang w:eastAsia="ru-RU"/>
        </w:rPr>
        <w:t>ысского</w:t>
      </w:r>
      <w:r w:rsidRPr="0044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Тевризского муниципального района  Омской области</w:t>
      </w:r>
      <w:r w:rsidRPr="004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45BC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утратившим силу</w:t>
      </w:r>
      <w:r w:rsidRPr="0044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BCE" w:rsidRPr="00445BCE" w:rsidRDefault="00445BCE" w:rsidP="00445BCE">
      <w:pPr>
        <w:widowControl w:val="0"/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5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44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BCE" w:rsidRPr="00445BCE" w:rsidRDefault="00445BCE" w:rsidP="00445B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BCE" w:rsidRPr="00445BCE" w:rsidRDefault="00445BCE" w:rsidP="00445BCE">
      <w:pPr>
        <w:widowControl w:val="0"/>
        <w:tabs>
          <w:tab w:val="left" w:pos="708"/>
          <w:tab w:val="left" w:pos="2127"/>
          <w:tab w:val="left" w:pos="7371"/>
          <w:tab w:val="left" w:pos="9498"/>
        </w:tabs>
        <w:suppressAutoHyphens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</w:pPr>
    </w:p>
    <w:p w:rsidR="00445BCE" w:rsidRPr="00445BCE" w:rsidRDefault="00445BCE" w:rsidP="00445BCE">
      <w:pPr>
        <w:widowControl w:val="0"/>
        <w:tabs>
          <w:tab w:val="left" w:pos="708"/>
          <w:tab w:val="left" w:pos="2127"/>
          <w:tab w:val="left" w:pos="7371"/>
          <w:tab w:val="left" w:pos="9498"/>
        </w:tabs>
        <w:suppressAutoHyphens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</w:pPr>
    </w:p>
    <w:p w:rsidR="00445BCE" w:rsidRPr="00445BCE" w:rsidRDefault="00445BCE" w:rsidP="00445BCE">
      <w:pPr>
        <w:widowControl w:val="0"/>
        <w:tabs>
          <w:tab w:val="left" w:pos="708"/>
          <w:tab w:val="left" w:pos="2127"/>
          <w:tab w:val="left" w:pos="7371"/>
          <w:tab w:val="left" w:pos="9498"/>
        </w:tabs>
        <w:suppressAutoHyphens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</w:pPr>
    </w:p>
    <w:p w:rsidR="00445BCE" w:rsidRPr="00445BCE" w:rsidRDefault="00445BCE" w:rsidP="00445BCE">
      <w:pPr>
        <w:widowControl w:val="0"/>
        <w:tabs>
          <w:tab w:val="left" w:pos="708"/>
          <w:tab w:val="left" w:pos="2127"/>
          <w:tab w:val="left" w:pos="7371"/>
          <w:tab w:val="left" w:pos="9498"/>
        </w:tabs>
        <w:suppressAutoHyphens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</w:pPr>
    </w:p>
    <w:p w:rsidR="00445BCE" w:rsidRPr="00445BCE" w:rsidRDefault="00445BCE" w:rsidP="00445BCE">
      <w:pPr>
        <w:widowControl w:val="0"/>
        <w:tabs>
          <w:tab w:val="left" w:pos="708"/>
          <w:tab w:val="left" w:pos="2127"/>
          <w:tab w:val="left" w:pos="7371"/>
          <w:tab w:val="left" w:pos="9498"/>
        </w:tabs>
        <w:suppressAutoHyphens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</w:pPr>
      <w:r w:rsidRPr="00445BCE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 xml:space="preserve">Глава </w:t>
      </w:r>
      <w:r w:rsidRPr="00445BCE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Иваново-</w:t>
      </w:r>
      <w:r w:rsidR="00861A6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445BCE">
        <w:rPr>
          <w:rFonts w:ascii="Times New Roman" w:eastAsia="Times New Roman" w:hAnsi="Times New Roman" w:cs="Times New Roman"/>
          <w:sz w:val="28"/>
          <w:szCs w:val="20"/>
          <w:lang w:eastAsia="ru-RU"/>
        </w:rPr>
        <w:t>ысского</w:t>
      </w:r>
      <w:r w:rsidRPr="00445BCE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</w:p>
    <w:p w:rsidR="00445BCE" w:rsidRPr="00445BCE" w:rsidRDefault="00445BCE" w:rsidP="00445BCE">
      <w:pPr>
        <w:widowControl w:val="0"/>
        <w:tabs>
          <w:tab w:val="left" w:pos="708"/>
          <w:tab w:val="left" w:pos="2127"/>
          <w:tab w:val="left" w:pos="7371"/>
          <w:tab w:val="left" w:pos="9498"/>
        </w:tabs>
        <w:suppressAutoHyphens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</w:pPr>
      <w:r w:rsidRPr="00445BCE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 xml:space="preserve">Тевризского муниципального района </w:t>
      </w:r>
    </w:p>
    <w:p w:rsidR="00445BCE" w:rsidRPr="00445BCE" w:rsidRDefault="00445BCE" w:rsidP="00445BCE">
      <w:pPr>
        <w:widowControl w:val="0"/>
        <w:tabs>
          <w:tab w:val="left" w:pos="708"/>
          <w:tab w:val="left" w:pos="2127"/>
          <w:tab w:val="left" w:pos="7371"/>
          <w:tab w:val="left" w:pos="9498"/>
        </w:tabs>
        <w:suppressAutoHyphens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</w:pPr>
      <w:r w:rsidRPr="00445BCE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>Омской области                                                                         С.Н. Терещенко</w:t>
      </w:r>
    </w:p>
    <w:p w:rsidR="00445BCE" w:rsidRPr="00445BCE" w:rsidRDefault="00445BCE" w:rsidP="00445BCE">
      <w:pPr>
        <w:tabs>
          <w:tab w:val="left" w:pos="410"/>
          <w:tab w:val="left" w:pos="2127"/>
          <w:tab w:val="center" w:pos="4961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BCE" w:rsidRPr="00445BCE" w:rsidRDefault="00445BCE" w:rsidP="00445BCE">
      <w:pPr>
        <w:widowControl w:val="0"/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32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BCE" w:rsidRPr="00445BCE" w:rsidRDefault="00445BCE" w:rsidP="00445BCE">
      <w:pPr>
        <w:widowControl w:val="0"/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32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BCE" w:rsidRPr="00445BCE" w:rsidRDefault="00445BCE" w:rsidP="00445BCE">
      <w:pPr>
        <w:widowControl w:val="0"/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32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BCE" w:rsidRPr="00445BCE" w:rsidRDefault="00445BCE" w:rsidP="00445BCE">
      <w:pPr>
        <w:widowControl w:val="0"/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32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BCE" w:rsidRPr="00445BCE" w:rsidRDefault="00445BCE" w:rsidP="00445BCE">
      <w:pPr>
        <w:widowControl w:val="0"/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32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BCE" w:rsidRPr="00445BCE" w:rsidRDefault="00445BCE" w:rsidP="00445BCE">
      <w:pPr>
        <w:widowControl w:val="0"/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32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BCE" w:rsidRPr="00445BCE" w:rsidRDefault="00445BCE" w:rsidP="00445BCE">
      <w:pPr>
        <w:widowControl w:val="0"/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32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BCE" w:rsidRPr="00445BCE" w:rsidRDefault="00445BCE" w:rsidP="00445BC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5BCE" w:rsidRPr="00445BCE">
          <w:pgSz w:w="11907" w:h="16840"/>
          <w:pgMar w:top="720" w:right="720" w:bottom="720" w:left="720" w:header="720" w:footer="567" w:gutter="851"/>
          <w:cols w:space="720"/>
        </w:sectPr>
      </w:pPr>
    </w:p>
    <w:p w:rsidR="00445BCE" w:rsidRPr="00445BCE" w:rsidRDefault="00445BCE" w:rsidP="00445B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45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45BCE" w:rsidRPr="00445BCE" w:rsidRDefault="00861A64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Иваново-М</w:t>
      </w:r>
      <w:r w:rsidR="00445BCE" w:rsidRPr="00445BCE">
        <w:rPr>
          <w:rFonts w:ascii="Times New Roman" w:eastAsia="Times New Roman" w:hAnsi="Times New Roman" w:cs="Times New Roman"/>
          <w:sz w:val="24"/>
          <w:szCs w:val="24"/>
          <w:lang w:eastAsia="ru-RU"/>
        </w:rPr>
        <w:t>ысского сельского поселения</w:t>
      </w: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района</w:t>
      </w: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61A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6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.11.2024 года № </w:t>
      </w:r>
      <w:r w:rsidR="00861A64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861A6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BCE" w:rsidRPr="00445BCE" w:rsidRDefault="00445BCE" w:rsidP="00445B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445BCE" w:rsidRPr="00445BCE" w:rsidRDefault="00445BCE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поступлений доходов в бюджет</w:t>
      </w:r>
    </w:p>
    <w:p w:rsidR="00445BCE" w:rsidRPr="00445BCE" w:rsidRDefault="00861A64" w:rsidP="00445BCE">
      <w:pPr>
        <w:tabs>
          <w:tab w:val="left" w:pos="2127"/>
          <w:tab w:val="left" w:pos="7371"/>
          <w:tab w:val="left" w:pos="94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Иваново-М</w:t>
      </w:r>
      <w:r w:rsidR="00445BCE" w:rsidRPr="00445BCE">
        <w:rPr>
          <w:rFonts w:ascii="Times New Roman" w:eastAsia="Times New Roman" w:hAnsi="Times New Roman" w:cs="Times New Roman"/>
          <w:sz w:val="24"/>
          <w:szCs w:val="24"/>
          <w:lang w:eastAsia="ru-RU"/>
        </w:rPr>
        <w:t>ысского сельского поселения Тевризского муниципального района</w:t>
      </w:r>
    </w:p>
    <w:p w:rsidR="00445BCE" w:rsidRPr="00445BCE" w:rsidRDefault="00445BCE" w:rsidP="00445B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445BCE" w:rsidRPr="00445BCE" w:rsidRDefault="00445BCE" w:rsidP="00445B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ru-RU"/>
        </w:rPr>
      </w:pP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275"/>
        <w:gridCol w:w="1843"/>
        <w:gridCol w:w="2046"/>
        <w:gridCol w:w="2834"/>
        <w:gridCol w:w="1701"/>
        <w:gridCol w:w="1842"/>
        <w:gridCol w:w="1843"/>
        <w:gridCol w:w="1923"/>
      </w:tblGrid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админ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 доходов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метода расчета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показат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 </w:t>
            </w: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861A64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10804020010000110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органов местного сам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управления, уполномоченными в соответствии с законодател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актами Российской Ф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 на совершение нот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Метод усредн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 = </w:t>
            </w:r>
            <w:proofErr w:type="gramStart"/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V</w:t>
            </w:r>
            <w:proofErr w:type="gramEnd"/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д/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Расчет на основ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нии усреднения годовых объемов доходов не менее чем за 3 года или за весь периода п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ступления соотве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ствующего вида доходов, если он не превышает 3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– прогнозный объем доходов (п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ступлений) по соо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ветствующему коду классификации д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ходов;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– суммарный объем поступлений по прогнозируемому коду доходов не менее чем за 3 года, предшествующих текущему финанс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вому году;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proofErr w:type="gram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лет, за которые испол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зуются данные для расчета.</w:t>
            </w: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86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Иваново-М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11105035100000120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 управления сельских пос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лений  и созданных ими учр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 (за исключением им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щества муниципальных бю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жетных и автономных учр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прямого расчета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E" w:rsidRPr="00445BCE" w:rsidRDefault="00445BCE" w:rsidP="00445BCE">
            <w:pPr>
              <w:tabs>
                <w:tab w:val="left" w:pos="2127"/>
                <w:tab w:val="left" w:pos="7371"/>
                <w:tab w:val="left" w:pos="949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ДАП = (АП</w:t>
            </w:r>
            <w:proofErr w:type="gram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АП2 + АП3 +….. + </w:t>
            </w:r>
            <w:proofErr w:type="spell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АПn</w:t>
            </w:r>
            <w:proofErr w:type="spell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± </w:t>
            </w:r>
            <w:proofErr w:type="spell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АПплан</w:t>
            </w:r>
            <w:proofErr w:type="spell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расчета прогнозных показ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 соответств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вида дох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основывается на данных о разм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 площади сдав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емых объектов, ставке арендной платы и динамике отдельных показ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 прогноза 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циально-экономического развития, если иное не предусмотрено договором аренды;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договоры, закл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ченные (планиру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мые к заключению) с арендаторами, являются источн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 данных о сд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ваемой в аренду площади и ставке арендной платы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tabs>
                <w:tab w:val="left" w:pos="2127"/>
                <w:tab w:val="left" w:pos="7371"/>
                <w:tab w:val="left" w:pos="949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ДАП – прогноз п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ступлений от сдачи в аренду муниц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имущ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ства;</w:t>
            </w:r>
          </w:p>
          <w:p w:rsidR="00445BCE" w:rsidRPr="00445BCE" w:rsidRDefault="00445BCE" w:rsidP="00445BCE">
            <w:pPr>
              <w:tabs>
                <w:tab w:val="left" w:pos="2127"/>
                <w:tab w:val="left" w:pos="7371"/>
                <w:tab w:val="left" w:pos="949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 – сумма арен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платежей по действующим дог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ворам аренды, срок уплаты которых приходится на пл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нируемый период;</w:t>
            </w:r>
          </w:p>
          <w:p w:rsidR="00445BCE" w:rsidRPr="00445BCE" w:rsidRDefault="00445BCE" w:rsidP="00445BCE">
            <w:pPr>
              <w:tabs>
                <w:tab w:val="left" w:pos="2127"/>
                <w:tab w:val="left" w:pos="7371"/>
                <w:tab w:val="left" w:pos="949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– количество де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ствующих догов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аренды, срок уплаты которых приходится на пл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нируемый период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АПплан</w:t>
            </w:r>
            <w:proofErr w:type="spell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сумма арендных платежей по планируемым к заключению (ра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торжению) догов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 аренды</w:t>
            </w: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861A64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11105075100000120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прямого расчета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E" w:rsidRPr="00445BCE" w:rsidRDefault="00445BCE" w:rsidP="00445BCE">
            <w:pPr>
              <w:tabs>
                <w:tab w:val="left" w:pos="2127"/>
                <w:tab w:val="left" w:pos="7371"/>
                <w:tab w:val="left" w:pos="949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ДАП = (АП</w:t>
            </w:r>
            <w:proofErr w:type="gram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АП2 + АП3 +….. + </w:t>
            </w:r>
            <w:proofErr w:type="spell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АПn</w:t>
            </w:r>
            <w:proofErr w:type="spell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± </w:t>
            </w:r>
            <w:proofErr w:type="spell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АПплан</w:t>
            </w:r>
            <w:proofErr w:type="spell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расчета прогнозных показ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 соответств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вида дох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основывается на данных о разм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 площади сдав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емых объектов, ставке арендной платы и динамике отдельных показ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 прогноза 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циально-экономического развития, если иное не предусмотрено договором аренды;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договоры, закл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ченные (планиру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мые к заключению) с арендаторами, являются источн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 данных о сд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ваемой в аренду площади и ставке арендной платы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tabs>
                <w:tab w:val="left" w:pos="2127"/>
                <w:tab w:val="left" w:pos="7371"/>
                <w:tab w:val="left" w:pos="949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ДАП – прогноз п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ступлений от сдачи в аренду муниц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имущ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ства;</w:t>
            </w:r>
          </w:p>
          <w:p w:rsidR="00445BCE" w:rsidRPr="00445BCE" w:rsidRDefault="00445BCE" w:rsidP="00445BCE">
            <w:pPr>
              <w:tabs>
                <w:tab w:val="left" w:pos="2127"/>
                <w:tab w:val="left" w:pos="7371"/>
                <w:tab w:val="left" w:pos="949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 – сумма арен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платежей по действующим дог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ворам аренды, срок уплаты которых приходится на пл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нируемый период;</w:t>
            </w:r>
          </w:p>
          <w:p w:rsidR="00445BCE" w:rsidRPr="00445BCE" w:rsidRDefault="00445BCE" w:rsidP="00445BCE">
            <w:pPr>
              <w:tabs>
                <w:tab w:val="left" w:pos="2127"/>
                <w:tab w:val="left" w:pos="7371"/>
                <w:tab w:val="left" w:pos="949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 – количество де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ствующих догов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аренды, срок уплаты которых приходится на пл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нируемый период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АПплан</w:t>
            </w:r>
            <w:proofErr w:type="spell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сумма арендных платежей по планируемым к заключению (ра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торжению) догов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 аренды</w:t>
            </w: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861A64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11302065100000130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рядке возмещения расходов, понесенных в связи с эксплу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тацией 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усредн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ДВп</w:t>
            </w:r>
            <w:proofErr w:type="spell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(ДВт-1 + ДВт-2  + ДВт-3) / 3 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на основ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усреднения годовых объемов доходов бюджета Иваново-</w:t>
            </w:r>
            <w:proofErr w:type="spell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мысского</w:t>
            </w:r>
            <w:proofErr w:type="spell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не менее чем за 3 года или весь период п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ступления соотве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ствующего вида доходов в случае, если он не прев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шает 3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ДВп</w:t>
            </w:r>
            <w:proofErr w:type="spell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прогноз д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ходов, поступающих в порядке возмещ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расходов, пон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сенных в связи с эксплуатацией им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щества Иваново-</w:t>
            </w:r>
            <w:proofErr w:type="spell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мысского</w:t>
            </w:r>
            <w:proofErr w:type="spell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поселения;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ДВт-1 , ДВт-2 , ДВт-3 – фактические п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ступления доходов,  поступающих в п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рядке возмещения расходов, понесе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 связи с эк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плуатацией имущ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Иваново-</w:t>
            </w:r>
            <w:proofErr w:type="spell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мысского</w:t>
            </w:r>
            <w:proofErr w:type="spell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за три предыдущих года;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– текущий год.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861A64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11302995100000130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затрат 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формировании уточненного пр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гноза доходов на текущий финанс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вый год прогноз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 осущест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 с учетом фактического п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ступления доходов за истекший период текущего года, пр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гноз на очередной финансовый год и плановый период не осуществляется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поступлениям от компенсации затрат Иваново-</w:t>
            </w:r>
            <w:proofErr w:type="spell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мысского</w:t>
            </w:r>
            <w:proofErr w:type="spell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Тевризского района относятся: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затрат по коммунальным платежам;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сумм деб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торской задолже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прошлых лет, сложившихся на начало соотве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ствующего фина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сового года;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поступлений от сумм восстановл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кассовых расх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прошлых лет, имеющих «разовый» характер (сумм во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мещения произв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денных расходов по судебным решен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ям).</w:t>
            </w: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86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Иваново-М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11402053100000410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лений (за исключением им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щества муниципальных бю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жетных и автономных учр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ждений, а также имущества муниципальных унитарных предприятий, в том числе к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зенных), в части реализации основных средств по указа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Усреднение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 = </w:t>
            </w:r>
            <w:proofErr w:type="gramStart"/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V</w:t>
            </w:r>
            <w:proofErr w:type="gramEnd"/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д/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Расчет на основ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нии усреднения годовых объемов доходов не менее чем за 3 года или за весь периода п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ступления соотве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ствующего вида доходов, если он не превышает 3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– прогнозный объем доходов (п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ступлений) по соо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ветствующему коду классификации д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ходов;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 – суммарный объем поступлений по прогнозируемому коду доходов не менее чем за 3 года, предшествующих 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текущему финанс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вому году;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proofErr w:type="gram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лет, за которые испол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зуются данные для расчета.</w:t>
            </w: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861A64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11502050100000140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Платежи, взимаемые органами местного самоуправления (о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ганизациями) сельских посел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ний за выполнение определе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Усреднение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 = </w:t>
            </w:r>
            <w:proofErr w:type="gramStart"/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V</w:t>
            </w:r>
            <w:proofErr w:type="gramEnd"/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д/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Расчет на основ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нии усреднения годовых объемов доходов не менее чем за 3 года или за весь периода п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ступления соотве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ствующего вида доходов, если он не превышает 3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– прогнозный объем доходов (п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ступлений) по соо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ветствующему коду классификации д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ходов;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– суммарный объем поступлений по прогнозируемому коду доходов не менее чем за 3 года, предшествующих текущему финанс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вому году;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proofErr w:type="gramEnd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лет, за которые испол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зуются данные для расчета.</w:t>
            </w: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861A64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11610061100000140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Платежи в целях возмещения убытков, причиненных укл</w:t>
            </w:r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нением от заключения с мун</w:t>
            </w:r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ципальным органом сельского поселения (муниципальным казенным учреждением) мун</w:t>
            </w:r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ципального контракта, а также иные денежные средства, по</w:t>
            </w:r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</w:t>
            </w:r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лежащие зачислению в бюджет сельского поселения за нар</w:t>
            </w:r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шение законодательства Ро</w:t>
            </w:r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сийской Федерации о ко</w:t>
            </w:r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</w:t>
            </w:r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трактной системе в сфере з</w:t>
            </w:r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45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фонда)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tabs>
                <w:tab w:val="left" w:pos="2127"/>
                <w:tab w:val="left" w:pos="7371"/>
                <w:tab w:val="left" w:pos="949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tabs>
                <w:tab w:val="left" w:pos="2127"/>
                <w:tab w:val="left" w:pos="7371"/>
                <w:tab w:val="left" w:pos="949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54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осуществляется в связи с нево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можностью дост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 определить объемы поступл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 на очередной финансовый год и плановый период. </w:t>
            </w:r>
          </w:p>
          <w:p w:rsidR="00445BCE" w:rsidRPr="00445BCE" w:rsidRDefault="00445BCE" w:rsidP="00445BCE">
            <w:pPr>
              <w:tabs>
                <w:tab w:val="left" w:pos="2127"/>
                <w:tab w:val="left" w:pos="7371"/>
                <w:tab w:val="left" w:pos="949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Прогнозируемый объем указанных доходов подлежит включению в д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ходную часть бю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 сельского п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селения в течение финансового года с учетом информ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о фактическом поступлении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861A64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11701050100000180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position w:val="6"/>
                <w:sz w:val="20"/>
                <w:szCs w:val="20"/>
                <w:lang w:eastAsia="ru-RU"/>
              </w:rPr>
              <w:t>Невыясненные поступления, зачисляемые в бюджеты сел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position w:val="6"/>
                <w:sz w:val="20"/>
                <w:szCs w:val="20"/>
                <w:lang w:eastAsia="ru-RU"/>
              </w:rPr>
              <w:t>ь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position w:val="6"/>
                <w:sz w:val="20"/>
                <w:szCs w:val="20"/>
                <w:lang w:eastAsia="ru-RU"/>
              </w:rPr>
              <w:t>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tabs>
                <w:tab w:val="left" w:pos="2127"/>
                <w:tab w:val="left" w:pos="7371"/>
                <w:tab w:val="left" w:pos="949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 отнесе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 к  невыясне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поступлениям,  подлежат  уточн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 (выяснению)  в  течение  фина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сового  года,  в  связи  с этим  ра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  прогноза  п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ступлений  по  коду  «Невыясненные  поступления,  з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числяемые  в  бю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жеты  сельских поселений»  на  очередной  фина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  год  и  пл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 период  не  производится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861A64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11715030100000150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числяемые в бюджеты сел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tabs>
                <w:tab w:val="left" w:pos="2127"/>
                <w:tab w:val="left" w:pos="7371"/>
                <w:tab w:val="left" w:pos="9498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54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осуществляется в связи с нево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можностью дост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 определить объемы поступл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 на очередной финансовый год и плановый период. 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Прогнозируемый объем указанных 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доходов подлежит включению в д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ходную часть бю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 сельского п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селения в течение финансового года с учетом информ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о фактическом поступлении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861A64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20215001100000150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безво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мездных поступл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из других бюджетов бюдже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системы пр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гнозируются в 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ответствии с объ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мами, предусмо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ренными решением Совета Тевризского муниципального района Омской 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 «О бюджете Тевризского мун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района Омской области на очередной год и на плановый период», Законом (проектом закона) Омской области об облас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бюджете на очередной фина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 год и на пл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период и (или) правовыми актами Правител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Омской обл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861A64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20219999100000150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безво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мездных поступл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из других бюджетов бюдже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системы пр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гнозируются в 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ответствии с объ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мами, предусмо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ренными решением Совета Тевризского муниципального района Омской 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 «О бюджете Тевризского мун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района Омской области на очередной год и на плановый период», Законом (проектом закона) Омской области об облас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бюджете на очередной фина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 год и на пл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период и (или) правовыми актами Правител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Омской обл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861A64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поселений, муниципал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безво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мездных поступл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из других бюджетов бюдже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системы пр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гнозируются в 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ответствии с объ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мами, предусмо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ренными решением 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Совета Тевризского муниципального района Омской 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 «О бюджете Тевризского мун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района Омской области на очередной год и на плановый период», Законом (проектом закона) Омской области об облас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бюджете на очередной фина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 год и на пл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период и (или) правовыми актами Правител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Омской обл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861A64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20240014100000150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Межбюджетные трансферты, передаваемые бюджетам сел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ь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ских поселений из бюджетов муниципальных районов на осуществление части полном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чий по решению вопросов местного значения в соотве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ствии с заключенными согл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безво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мездных поступл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из других бюджетов бюдже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системы пр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гнозируются в 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ответствии с объ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мами, предусмо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ренными решением Совета Тевризского муниципального района Омской 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 «О бюджете Тевризского мун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района Омской области на очередной год и на плановый период»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861A64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межбюджетные тран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ферты, передаваемые бюдж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безво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мездных поступл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из других бюджетов бюдже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системы пр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гнозируются в 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ответствии с объ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мами, предусмо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ренными решением Совета Тевризского муниципального района Омской 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 «О бюджете Тевризского мун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района Омской области на очередной год и на плановый период», Законом (проектом закона) Омской области об облас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бюджете на очередной фина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 год и на пл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период и (или) правовыми актами Правител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Омской обл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861A64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20705030100000150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безвозмездные посту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дох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дам, не имеющим постоянного хара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 поступлений, прогнозирование осуществляется в случае наличия заключенных дог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воров (соглашений) 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суммах, указа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 данных дог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ворах (соглашен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861A64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20805000100000150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Перечисления из бюджетов сельских поселений (в бюдж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ты поселений) для осущест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ления возврата (зачета) и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лишне уплаченных или и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лишне взысканных сумм нал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гов, сборов и иных платежей, а также сумм процентов за н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поступлений на текущий финанс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вый год, очередной финансовый год и каждый год план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периода не осуществляется в связи с несистем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тичностью и 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предсказуемостью их образования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5BCE" w:rsidRPr="00445BCE" w:rsidTr="00445B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861A64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ысского сельского посел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Тевризского района Омской о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45BCE"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21960010100000150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Возврат прочих остатков су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сидий, субвенций и иных ме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ж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бюджетных трансфертов, им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поступлений на текущий финанс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вый год, очередной финансовый год и каждый год план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периода не осуществляется в связи с несистем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тичностью и н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предсказуемостью их образования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CE" w:rsidRPr="00445BCE" w:rsidRDefault="00445BCE" w:rsidP="00445B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45BCE" w:rsidRDefault="00445BCE" w:rsidP="00445B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ru-RU"/>
        </w:rPr>
        <w:sectPr w:rsidR="00445BCE" w:rsidSect="00445B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bookmarkEnd w:id="0"/>
    <w:p w:rsidR="00445BCE" w:rsidRPr="00445BCE" w:rsidRDefault="00445BCE" w:rsidP="00445B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3877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D68BC"/>
    <w:rsid w:val="000D6BE5"/>
    <w:rsid w:val="000E1E9D"/>
    <w:rsid w:val="00101850"/>
    <w:rsid w:val="001146BE"/>
    <w:rsid w:val="001300B4"/>
    <w:rsid w:val="00162287"/>
    <w:rsid w:val="001C4E01"/>
    <w:rsid w:val="001F1279"/>
    <w:rsid w:val="0021259B"/>
    <w:rsid w:val="00276692"/>
    <w:rsid w:val="002B61FB"/>
    <w:rsid w:val="002C4A34"/>
    <w:rsid w:val="002F1176"/>
    <w:rsid w:val="00330930"/>
    <w:rsid w:val="00337747"/>
    <w:rsid w:val="003439AF"/>
    <w:rsid w:val="00343F47"/>
    <w:rsid w:val="00382DAE"/>
    <w:rsid w:val="003B7817"/>
    <w:rsid w:val="003F3680"/>
    <w:rsid w:val="004157B9"/>
    <w:rsid w:val="00445BCE"/>
    <w:rsid w:val="004520AA"/>
    <w:rsid w:val="00452697"/>
    <w:rsid w:val="00486074"/>
    <w:rsid w:val="004C2187"/>
    <w:rsid w:val="004C4BF3"/>
    <w:rsid w:val="00501F38"/>
    <w:rsid w:val="005B08B1"/>
    <w:rsid w:val="005D2306"/>
    <w:rsid w:val="006412D4"/>
    <w:rsid w:val="00655648"/>
    <w:rsid w:val="006D4221"/>
    <w:rsid w:val="00746602"/>
    <w:rsid w:val="00764CA2"/>
    <w:rsid w:val="00777596"/>
    <w:rsid w:val="007B3877"/>
    <w:rsid w:val="007B3E23"/>
    <w:rsid w:val="00861A64"/>
    <w:rsid w:val="008740FD"/>
    <w:rsid w:val="00896CE0"/>
    <w:rsid w:val="008C3A3D"/>
    <w:rsid w:val="008D11A3"/>
    <w:rsid w:val="0091534C"/>
    <w:rsid w:val="00924E5D"/>
    <w:rsid w:val="00926959"/>
    <w:rsid w:val="009653EC"/>
    <w:rsid w:val="00983329"/>
    <w:rsid w:val="009928A2"/>
    <w:rsid w:val="009971B7"/>
    <w:rsid w:val="00A01343"/>
    <w:rsid w:val="00A149DC"/>
    <w:rsid w:val="00A5200A"/>
    <w:rsid w:val="00A542B4"/>
    <w:rsid w:val="00A76569"/>
    <w:rsid w:val="00B02D10"/>
    <w:rsid w:val="00B96AFD"/>
    <w:rsid w:val="00BD3125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3262"/>
    <w:rsid w:val="00D65949"/>
    <w:rsid w:val="00D81475"/>
    <w:rsid w:val="00DA6E32"/>
    <w:rsid w:val="00DC4569"/>
    <w:rsid w:val="00E36804"/>
    <w:rsid w:val="00EA6BFA"/>
    <w:rsid w:val="00ED6F6D"/>
    <w:rsid w:val="00EE2572"/>
    <w:rsid w:val="00F03995"/>
    <w:rsid w:val="00F23D18"/>
    <w:rsid w:val="00F25375"/>
    <w:rsid w:val="00F81505"/>
    <w:rsid w:val="00FC3224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2024-12-05T02:38:00Z</cp:lastPrinted>
  <dcterms:created xsi:type="dcterms:W3CDTF">2024-08-14T04:35:00Z</dcterms:created>
  <dcterms:modified xsi:type="dcterms:W3CDTF">2024-12-05T02:39:00Z</dcterms:modified>
</cp:coreProperties>
</file>