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1C3EA9" w:rsidRPr="00A93F38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3EA9" w:rsidRDefault="001C3EA9" w:rsidP="001C3E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Мысского сельского поселения Тевризского муницип</w:t>
      </w:r>
      <w:r>
        <w:rPr>
          <w:rFonts w:ascii="Times New Roman" w:hAnsi="Times New Roman" w:cs="Times New Roman"/>
          <w:sz w:val="24"/>
          <w:szCs w:val="24"/>
        </w:rPr>
        <w:t>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№ 47-п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1C3EA9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Обмен земельных участков, находящихся в муниципальной  собственности Иваново-Мысского сельского поселения Тевризского муниципального района Омской области на земельные участки , находящиеся в частной 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EA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C3EA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C3EA9">
        <w:rPr>
          <w:rFonts w:ascii="Times New Roman" w:hAnsi="Times New Roman" w:cs="Times New Roman"/>
          <w:sz w:val="24"/>
          <w:szCs w:val="24"/>
        </w:rPr>
        <w:t>Федеральным законом от 06.10 2003 №</w:t>
      </w:r>
      <w:r w:rsidRPr="001C3E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C3EA9">
        <w:rPr>
          <w:rFonts w:ascii="Times New Roman" w:hAnsi="Times New Roman" w:cs="Times New Roman"/>
          <w:sz w:val="24"/>
          <w:szCs w:val="24"/>
        </w:rPr>
        <w:t>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Иваново-Мысского  сельского поселения Тевризского муниципального района Омской области, постановлением Администрации Иваново-Мысского сельского поселения № 33 от 01.06.2021 года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1C3EA9">
        <w:rPr>
          <w:rFonts w:ascii="Times New Roman" w:hAnsi="Times New Roman" w:cs="Times New Roman"/>
          <w:sz w:val="24"/>
          <w:szCs w:val="24"/>
        </w:rPr>
        <w:t xml:space="preserve">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EA9" w:rsidRPr="001C3EA9" w:rsidRDefault="001C3EA9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  <w:r>
        <w:rPr>
          <w:sz w:val="24"/>
          <w:szCs w:val="24"/>
        </w:rPr>
        <w:tab/>
      </w:r>
    </w:p>
    <w:p w:rsidR="001C3EA9" w:rsidRDefault="001C3EA9" w:rsidP="001C3E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B227D">
        <w:rPr>
          <w:sz w:val="24"/>
          <w:szCs w:val="24"/>
        </w:rPr>
        <w:t xml:space="preserve">Внести в </w:t>
      </w:r>
      <w:r w:rsidRPr="009801BF">
        <w:rPr>
          <w:sz w:val="24"/>
          <w:szCs w:val="24"/>
        </w:rPr>
        <w:t>административный регламент предоставления муниципальной услуги «Обмен земельных участков, находящихся в муниципальной собственности</w:t>
      </w:r>
      <w:r>
        <w:rPr>
          <w:sz w:val="24"/>
          <w:szCs w:val="24"/>
        </w:rPr>
        <w:t xml:space="preserve"> Иваново-Мысского сельского поселения Тевризского муниципального района Омской области</w:t>
      </w:r>
      <w:r w:rsidRPr="009801BF">
        <w:rPr>
          <w:sz w:val="24"/>
          <w:szCs w:val="24"/>
        </w:rPr>
        <w:t xml:space="preserve">, на земельные участки, находящиеся в частной собственности», утвержденный постановлением администрации </w:t>
      </w:r>
      <w:r>
        <w:rPr>
          <w:sz w:val="24"/>
          <w:szCs w:val="24"/>
        </w:rPr>
        <w:t xml:space="preserve">Иваново-Мысского </w:t>
      </w:r>
      <w:r w:rsidRPr="009801BF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Тевризского</w:t>
      </w:r>
      <w:r w:rsidRPr="009801BF">
        <w:rPr>
          <w:sz w:val="24"/>
          <w:szCs w:val="24"/>
        </w:rPr>
        <w:t xml:space="preserve"> муниципального района Омской области от </w:t>
      </w:r>
      <w:r>
        <w:rPr>
          <w:sz w:val="24"/>
          <w:szCs w:val="24"/>
        </w:rPr>
        <w:t>28.09.2025 года № 47-п</w:t>
      </w:r>
      <w:r w:rsidRPr="009801BF">
        <w:rPr>
          <w:sz w:val="24"/>
          <w:szCs w:val="24"/>
        </w:rPr>
        <w:t xml:space="preserve"> </w:t>
      </w:r>
      <w:r w:rsidRPr="003B227D">
        <w:rPr>
          <w:sz w:val="24"/>
          <w:szCs w:val="24"/>
        </w:rPr>
        <w:t>(далее – Регламент), следующие изменения:</w:t>
      </w:r>
    </w:p>
    <w:p w:rsidR="001C3EA9" w:rsidRDefault="00E71EA5" w:rsidP="00E71E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C3EA9">
        <w:rPr>
          <w:sz w:val="24"/>
          <w:szCs w:val="24"/>
        </w:rPr>
        <w:t xml:space="preserve">Раздел </w:t>
      </w:r>
      <w:r w:rsidR="001C3EA9">
        <w:rPr>
          <w:sz w:val="24"/>
          <w:szCs w:val="24"/>
          <w:lang w:val="en-US"/>
        </w:rPr>
        <w:t>I</w:t>
      </w:r>
      <w:r w:rsidR="001C3EA9">
        <w:rPr>
          <w:sz w:val="24"/>
          <w:szCs w:val="24"/>
        </w:rPr>
        <w:t xml:space="preserve"> Главы 3 п.12 п.п.2 Регламента изложить в следующей редакции:</w:t>
      </w:r>
    </w:p>
    <w:p w:rsidR="001C3EA9" w:rsidRDefault="00E71EA5" w:rsidP="00E71E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 официальном сайте Администрации Иваново-Мысского сельского поселения сети « Интернет» по адресу: </w:t>
      </w:r>
      <w:hyperlink r:id="rId5" w:history="1">
        <w:r w:rsidRPr="00A757E4">
          <w:rPr>
            <w:rStyle w:val="a5"/>
            <w:sz w:val="24"/>
            <w:szCs w:val="24"/>
          </w:rPr>
          <w:t>https://ivanovomysskoe-r52.gosweb.gosuslugi.ru</w:t>
        </w:r>
      </w:hyperlink>
      <w:r>
        <w:rPr>
          <w:sz w:val="24"/>
          <w:szCs w:val="24"/>
        </w:rPr>
        <w:t>.</w:t>
      </w:r>
    </w:p>
    <w:p w:rsidR="00E71EA5" w:rsidRDefault="00E71EA5" w:rsidP="00E71EA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1.2. 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Главы 3 п.14 Регламента внести следующие изменения:</w:t>
      </w:r>
    </w:p>
    <w:p w:rsidR="005743B1" w:rsidRDefault="00E71EA5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-</w:t>
      </w:r>
      <w:r w:rsidRPr="00E71EA5">
        <w:rPr>
          <w:spacing w:val="-2"/>
          <w:sz w:val="24"/>
          <w:szCs w:val="24"/>
        </w:rPr>
        <w:t xml:space="preserve"> </w:t>
      </w:r>
      <w:r w:rsidRPr="00A97582">
        <w:rPr>
          <w:rFonts w:ascii="Times New Roman" w:hAnsi="Times New Roman" w:cs="Times New Roman"/>
          <w:spacing w:val="-2"/>
          <w:sz w:val="24"/>
          <w:szCs w:val="24"/>
        </w:rPr>
        <w:t>официальный</w:t>
      </w:r>
      <w:r w:rsidRPr="00A97582">
        <w:rPr>
          <w:rFonts w:ascii="Times New Roman" w:hAnsi="Times New Roman" w:cs="Times New Roman"/>
          <w:sz w:val="24"/>
          <w:szCs w:val="24"/>
        </w:rPr>
        <w:tab/>
      </w:r>
      <w:r w:rsidRPr="00A97582">
        <w:rPr>
          <w:rFonts w:ascii="Times New Roman" w:hAnsi="Times New Roman" w:cs="Times New Roman"/>
          <w:spacing w:val="-4"/>
          <w:sz w:val="24"/>
          <w:szCs w:val="24"/>
        </w:rPr>
        <w:t>сайт</w:t>
      </w:r>
      <w:r w:rsidRPr="00A97582">
        <w:rPr>
          <w:rFonts w:ascii="Times New Roman" w:hAnsi="Times New Roman" w:cs="Times New Roman"/>
          <w:sz w:val="24"/>
          <w:szCs w:val="24"/>
        </w:rPr>
        <w:tab/>
      </w:r>
      <w:r w:rsidRPr="00A97582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A97582">
        <w:rPr>
          <w:rFonts w:ascii="Times New Roman" w:hAnsi="Times New Roman" w:cs="Times New Roman"/>
          <w:sz w:val="24"/>
          <w:szCs w:val="24"/>
        </w:rPr>
        <w:tab/>
      </w:r>
      <w:r w:rsidRPr="00A97582">
        <w:rPr>
          <w:rFonts w:ascii="Times New Roman" w:hAnsi="Times New Roman" w:cs="Times New Roman"/>
          <w:spacing w:val="-2"/>
          <w:sz w:val="24"/>
          <w:szCs w:val="24"/>
        </w:rPr>
        <w:t>информационн</w:t>
      </w:r>
      <w:proofErr w:type="gramStart"/>
      <w:r w:rsidRPr="00A97582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A975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1EA5">
        <w:rPr>
          <w:rFonts w:ascii="Times New Roman" w:hAnsi="Times New Roman" w:cs="Times New Roman"/>
          <w:spacing w:val="-2"/>
          <w:sz w:val="24"/>
          <w:szCs w:val="24"/>
        </w:rPr>
        <w:t>телекоммуникационной</w:t>
      </w:r>
      <w:r w:rsidRPr="00E71EA5">
        <w:rPr>
          <w:rFonts w:ascii="Times New Roman" w:hAnsi="Times New Roman" w:cs="Times New Roman"/>
          <w:sz w:val="24"/>
          <w:szCs w:val="24"/>
        </w:rPr>
        <w:tab/>
      </w:r>
      <w:r w:rsidRPr="00E71EA5">
        <w:rPr>
          <w:rFonts w:ascii="Times New Roman" w:hAnsi="Times New Roman" w:cs="Times New Roman"/>
          <w:spacing w:val="-6"/>
          <w:sz w:val="24"/>
          <w:szCs w:val="24"/>
        </w:rPr>
        <w:t xml:space="preserve">сети </w:t>
      </w:r>
      <w:r w:rsidRPr="00E71EA5">
        <w:rPr>
          <w:rFonts w:ascii="Times New Roman" w:hAnsi="Times New Roman" w:cs="Times New Roman"/>
          <w:sz w:val="24"/>
          <w:szCs w:val="24"/>
        </w:rPr>
        <w:t xml:space="preserve">"Интернет":  </w:t>
      </w:r>
      <w:hyperlink r:id="rId6" w:history="1">
        <w:r w:rsidRPr="00C748D2">
          <w:rPr>
            <w:rFonts w:ascii="Times New Roman" w:hAnsi="Times New Roman" w:cs="Times New Roman"/>
            <w:sz w:val="24"/>
            <w:szCs w:val="24"/>
          </w:rPr>
          <w:t>https://ivanovomysskoe-r52.gosweb.gosuslugi.ru</w:t>
        </w:r>
      </w:hyperlink>
      <w:r w:rsidRPr="00C748D2">
        <w:rPr>
          <w:rFonts w:ascii="Times New Roman" w:hAnsi="Times New Roman" w:cs="Times New Roman"/>
          <w:sz w:val="24"/>
          <w:szCs w:val="24"/>
        </w:rPr>
        <w:t>.</w:t>
      </w:r>
    </w:p>
    <w:p w:rsidR="00C748D2" w:rsidRDefault="00C748D2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7F59">
        <w:rPr>
          <w:rFonts w:ascii="Times New Roman" w:hAnsi="Times New Roman" w:cs="Times New Roman"/>
          <w:sz w:val="24"/>
          <w:szCs w:val="24"/>
        </w:rPr>
        <w:t xml:space="preserve">1.3.Раздел </w:t>
      </w:r>
      <w:r w:rsidR="00C87F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7F59">
        <w:rPr>
          <w:rFonts w:ascii="Times New Roman" w:hAnsi="Times New Roman" w:cs="Times New Roman"/>
          <w:sz w:val="24"/>
          <w:szCs w:val="24"/>
        </w:rPr>
        <w:t xml:space="preserve"> Главы 4 п.26 Регламента внести следующие изменения</w:t>
      </w:r>
      <w:r w:rsidR="00433CD0">
        <w:rPr>
          <w:rFonts w:ascii="Times New Roman" w:hAnsi="Times New Roman" w:cs="Times New Roman"/>
          <w:sz w:val="24"/>
          <w:szCs w:val="24"/>
        </w:rPr>
        <w:t>:</w:t>
      </w:r>
    </w:p>
    <w:p w:rsidR="00433CD0" w:rsidRDefault="00433CD0" w:rsidP="00433C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33CD0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3CD0">
        <w:rPr>
          <w:rFonts w:ascii="Times New Roman" w:hAnsi="Times New Roman" w:cs="Times New Roman"/>
          <w:sz w:val="24"/>
          <w:szCs w:val="24"/>
        </w:rPr>
        <w:t xml:space="preserve"> закон от 21 июля 1997 года №122-ФЗ "О государственной регистрации прав на недвижимое имущество и сделок с ним" </w:t>
      </w:r>
      <w:r>
        <w:rPr>
          <w:rFonts w:ascii="Times New Roman" w:hAnsi="Times New Roman" w:cs="Times New Roman"/>
          <w:sz w:val="24"/>
          <w:szCs w:val="24"/>
        </w:rPr>
        <w:t>– утратил силу;</w:t>
      </w:r>
    </w:p>
    <w:p w:rsidR="00433CD0" w:rsidRDefault="00433CD0" w:rsidP="00433C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CD0">
        <w:rPr>
          <w:rFonts w:ascii="Times New Roman" w:hAnsi="Times New Roman" w:cs="Times New Roman"/>
          <w:sz w:val="24"/>
          <w:szCs w:val="24"/>
        </w:rPr>
        <w:t xml:space="preserve"> - </w:t>
      </w:r>
      <w:r w:rsidRPr="00433CD0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3CD0">
        <w:rPr>
          <w:rFonts w:ascii="Times New Roman" w:hAnsi="Times New Roman" w:cs="Times New Roman"/>
          <w:sz w:val="24"/>
          <w:szCs w:val="24"/>
        </w:rPr>
        <w:t xml:space="preserve"> закон от 24 июля 2007 года №221-ФЗ "О государственном кадастре недвижимости" </w:t>
      </w:r>
      <w:r>
        <w:rPr>
          <w:rFonts w:ascii="Times New Roman" w:hAnsi="Times New Roman" w:cs="Times New Roman"/>
          <w:sz w:val="24"/>
          <w:szCs w:val="24"/>
        </w:rPr>
        <w:t>– переименован « О кадастровой деятельности».</w:t>
      </w:r>
    </w:p>
    <w:p w:rsidR="00433CD0" w:rsidRDefault="00433CD0" w:rsidP="00433C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 Раздел</w:t>
      </w:r>
      <w:r w:rsidRPr="00433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Главы 1Регламента дополнить пунктом 4 следующего содержания:</w:t>
      </w:r>
    </w:p>
    <w:p w:rsidR="004A1B41" w:rsidRDefault="00433CD0" w:rsidP="00433C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 Обмен земельного участка, находящегося в государственной или муниципальной </w:t>
      </w:r>
      <w:r w:rsidR="004A1B41">
        <w:rPr>
          <w:rFonts w:ascii="Times New Roman" w:hAnsi="Times New Roman" w:cs="Times New Roman"/>
          <w:sz w:val="24"/>
          <w:szCs w:val="24"/>
        </w:rPr>
        <w:t xml:space="preserve"> собственности, на земельный участок, находящийся в частной собственности, допускается при обмене:</w:t>
      </w:r>
    </w:p>
    <w:p w:rsidR="004A1B41" w:rsidRDefault="004A1B41" w:rsidP="00433C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 земельного участка, находящегося в государственной или муниципальной собственности, на земельный участок, находящийся в частной собственности и  предназначен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проектом планировки территории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проектом межевания территории для размещения объектов инженерной и транспортной инфраструктур или на котором расположены указанные объекты;</w:t>
      </w:r>
    </w:p>
    <w:p w:rsidR="00433CD0" w:rsidRDefault="004A1B41" w:rsidP="00F75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C5E">
        <w:rPr>
          <w:rFonts w:ascii="Times New Roman" w:hAnsi="Times New Roman" w:cs="Times New Roman"/>
          <w:sz w:val="24"/>
          <w:szCs w:val="24"/>
        </w:rPr>
        <w:t xml:space="preserve">         б) </w:t>
      </w:r>
      <w:r w:rsidR="00F75C5E" w:rsidRPr="00F75C5E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собственности, на земельный участок, который находится в частной собственности и</w:t>
      </w:r>
      <w:r w:rsidR="00F75C5E">
        <w:rPr>
          <w:rFonts w:ascii="Times New Roman" w:hAnsi="Times New Roman" w:cs="Times New Roman"/>
          <w:sz w:val="24"/>
          <w:szCs w:val="24"/>
        </w:rPr>
        <w:t xml:space="preserve"> необходим для размещения объекта социальной  инфраструктуры, в том </w:t>
      </w:r>
      <w:proofErr w:type="gramStart"/>
      <w:r w:rsidR="00F75C5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F75C5E">
        <w:rPr>
          <w:rFonts w:ascii="Times New Roman" w:hAnsi="Times New Roman" w:cs="Times New Roman"/>
          <w:sz w:val="24"/>
          <w:szCs w:val="24"/>
        </w:rPr>
        <w:t xml:space="preserve"> если размещение указанного объекта необходимо для соблюдения нормативов градостроительного проектирования и при  этом не предусмотрено утвержденными проектом планировки территории и проектом межевания территории;</w:t>
      </w:r>
    </w:p>
    <w:p w:rsidR="00F75C5E" w:rsidRPr="00F75C5E" w:rsidRDefault="00F75C5E" w:rsidP="00F75C5E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F75C5E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собственности, на земельный участок, который находится в частной собственности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объектов или реализации масштабных инвестиционных проектов, указанных в подпунктах 2 и 3 пункта 2 статьи 39.6 Земельного Кодекса.</w:t>
      </w:r>
    </w:p>
    <w:p w:rsidR="00433CD0" w:rsidRDefault="002514B3" w:rsidP="001C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Главы 5 п.21 Регламента внести следующие изменения:</w:t>
      </w:r>
    </w:p>
    <w:p w:rsidR="002514B3" w:rsidRPr="009801BF" w:rsidRDefault="002514B3" w:rsidP="002514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9801BF">
        <w:rPr>
          <w:sz w:val="24"/>
          <w:szCs w:val="24"/>
        </w:rPr>
        <w:t>При заключении договора мены земельных участков в соответствии с</w:t>
      </w:r>
      <w:r>
        <w:rPr>
          <w:sz w:val="24"/>
          <w:szCs w:val="24"/>
        </w:rPr>
        <w:t xml:space="preserve">о </w:t>
      </w:r>
      <w:r w:rsidRPr="009801BF">
        <w:rPr>
          <w:sz w:val="24"/>
          <w:szCs w:val="24"/>
        </w:rPr>
        <w:t xml:space="preserve">статьей </w:t>
      </w:r>
      <w:r>
        <w:rPr>
          <w:sz w:val="24"/>
          <w:szCs w:val="24"/>
        </w:rPr>
        <w:t xml:space="preserve">39.22 </w:t>
      </w:r>
      <w:r w:rsidRPr="009801BF">
        <w:rPr>
          <w:sz w:val="24"/>
          <w:szCs w:val="24"/>
        </w:rPr>
        <w:t>Земельного кодекса РФ</w:t>
      </w:r>
      <w:r>
        <w:rPr>
          <w:sz w:val="24"/>
          <w:szCs w:val="24"/>
        </w:rPr>
        <w:t xml:space="preserve"> </w:t>
      </w:r>
      <w:r w:rsidRPr="009801BF">
        <w:rPr>
          <w:sz w:val="24"/>
          <w:szCs w:val="24"/>
        </w:rPr>
        <w:t>может осуществляться обмен одного или нескольких земельных участков, находящихся в муниципальной собственности, на один или несколько земельных участков, находящихся в частной собственности, при соблюдении требований статьи</w:t>
      </w:r>
      <w:r>
        <w:rPr>
          <w:sz w:val="24"/>
          <w:szCs w:val="24"/>
        </w:rPr>
        <w:t xml:space="preserve"> 39.22 </w:t>
      </w:r>
      <w:r w:rsidRPr="009801BF">
        <w:rPr>
          <w:sz w:val="24"/>
          <w:szCs w:val="24"/>
        </w:rPr>
        <w:t>Земельного кодекса РФ</w:t>
      </w:r>
      <w:proofErr w:type="gramStart"/>
      <w:r w:rsidRPr="009801BF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С.Н. Терещенко.</w:t>
      </w:r>
    </w:p>
    <w:p w:rsidR="002514B3" w:rsidRPr="00256A31" w:rsidRDefault="002514B3" w:rsidP="002514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B3" w:rsidRPr="002514B3" w:rsidRDefault="002514B3" w:rsidP="001C3EA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14B3" w:rsidRPr="002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01"/>
    <w:rsid w:val="001C3EA9"/>
    <w:rsid w:val="002514B3"/>
    <w:rsid w:val="00433CD0"/>
    <w:rsid w:val="004A1B41"/>
    <w:rsid w:val="005743B1"/>
    <w:rsid w:val="00B47801"/>
    <w:rsid w:val="00C748D2"/>
    <w:rsid w:val="00C87F59"/>
    <w:rsid w:val="00E71EA5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1C3EA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1EA5"/>
    <w:rPr>
      <w:color w:val="0000FF" w:themeColor="hyperlink"/>
      <w:u w:val="single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71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1C3EA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1EA5"/>
    <w:rPr>
      <w:color w:val="0000FF" w:themeColor="hyperlink"/>
      <w:u w:val="single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7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anovomysskoe-r52.gosweb.gosuslugi.ru" TargetMode="External"/><Relationship Id="rId5" Type="http://schemas.openxmlformats.org/officeDocument/2006/relationships/hyperlink" Target="https://ivanovomys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2025-03-24T03:09:00Z</dcterms:created>
  <dcterms:modified xsi:type="dcterms:W3CDTF">2025-03-24T04:33:00Z</dcterms:modified>
</cp:coreProperties>
</file>