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</w:t>
      </w:r>
      <w:r w:rsidRPr="00E71498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E71498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E71498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>от  17.05.2021 года                                                                                  № 24-п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E71498">
        <w:rPr>
          <w:rFonts w:ascii="Times New Roman" w:eastAsia="Calibri" w:hAnsi="Times New Roman" w:cs="Times New Roman"/>
          <w:sz w:val="24"/>
          <w:szCs w:val="24"/>
        </w:rPr>
        <w:t xml:space="preserve">Об  отмене постановления от 28.08.2015 № 35-п </w:t>
      </w:r>
      <w:r w:rsidRPr="00E71498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земельного участка, </w:t>
      </w:r>
      <w:r w:rsidRPr="00E71498">
        <w:rPr>
          <w:rFonts w:ascii="Times New Roman" w:eastAsia="Calibri" w:hAnsi="Times New Roman" w:cs="Times New Roman"/>
          <w:sz w:val="24"/>
          <w:szCs w:val="24"/>
        </w:rPr>
        <w:t>находящегося в собственности Иваново-Мысского сельского поселения либо земельного участка, государственная собственность на который не разграничена</w:t>
      </w:r>
      <w:r w:rsidRPr="00E71498">
        <w:rPr>
          <w:rFonts w:ascii="Times New Roman" w:eastAsia="Calibri" w:hAnsi="Times New Roman" w:cs="Times New Roman"/>
          <w:bCs/>
          <w:sz w:val="24"/>
          <w:szCs w:val="24"/>
        </w:rPr>
        <w:t>, свободного от застройки без проведения торгов (в собственность, аренду, постоянное (бессрочное) пользование, безвозмездное пользование)»</w:t>
      </w:r>
    </w:p>
    <w:bookmarkEnd w:id="0"/>
    <w:p w:rsidR="00E71498" w:rsidRPr="00E71498" w:rsidRDefault="00E71498" w:rsidP="00E714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71498" w:rsidRPr="00E71498" w:rsidRDefault="00E71498" w:rsidP="00E7149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 w:line="240" w:lineRule="auto"/>
        <w:ind w:right="1"/>
        <w:rPr>
          <w:rFonts w:ascii="Calibri" w:eastAsia="Calibri" w:hAnsi="Calibri" w:cs="Times New Roman"/>
          <w:sz w:val="24"/>
          <w:szCs w:val="24"/>
        </w:rPr>
      </w:pPr>
      <w:r w:rsidRPr="00E71498">
        <w:rPr>
          <w:rFonts w:ascii="Times New Roman" w:eastAsia="Calibri" w:hAnsi="Times New Roman" w:cs="Times New Roman"/>
          <w:sz w:val="24"/>
          <w:szCs w:val="24"/>
        </w:rPr>
        <w:t xml:space="preserve">         1.</w:t>
      </w:r>
      <w:r w:rsidRPr="00E71498">
        <w:rPr>
          <w:rFonts w:ascii="Calibri" w:eastAsia="Calibri" w:hAnsi="Calibri" w:cs="Times New Roman"/>
          <w:sz w:val="24"/>
          <w:szCs w:val="24"/>
        </w:rPr>
        <w:t xml:space="preserve"> </w:t>
      </w:r>
      <w:r w:rsidRPr="00E71498">
        <w:rPr>
          <w:rFonts w:ascii="Times New Roman" w:eastAsia="Calibri" w:hAnsi="Times New Roman" w:cs="Times New Roman"/>
          <w:sz w:val="24"/>
          <w:szCs w:val="24"/>
        </w:rPr>
        <w:t>Постановление № 35-п от 28.08.2015 г « Об утверждении административного регламента по предоставлению услуги « Предоставление земельного участка</w:t>
      </w:r>
      <w:proofErr w:type="gramStart"/>
      <w:r w:rsidRPr="00E7149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1498">
        <w:rPr>
          <w:rFonts w:ascii="Times New Roman" w:eastAsia="Calibri" w:hAnsi="Times New Roman" w:cs="Times New Roman"/>
          <w:sz w:val="24"/>
          <w:szCs w:val="24"/>
        </w:rPr>
        <w:t xml:space="preserve"> находящегося в собственности  Иваново-Мысского сельского поселения  либо земельного участка, государственная собственность на который не разграничена , свободного от застройки без проведения торгов ( в собственность , аренду, постоянное ( бессрочное) пользование, безвозмездное пользование)».- считать утратившим силу. 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E7149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714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71498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E714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7149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Глава  Иваново-Мысского сельского поселения 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98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А.Р. </w:t>
      </w:r>
      <w:proofErr w:type="spellStart"/>
      <w:r w:rsidRPr="00E71498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98" w:rsidRPr="00E71498" w:rsidRDefault="00E71498" w:rsidP="00E714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E71498" w:rsidRDefault="0074571B" w:rsidP="00E71498"/>
    <w:sectPr w:rsidR="0074571B" w:rsidRPr="00E7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DA53C3"/>
    <w:rsid w:val="00E71498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2024-07-11T05:22:00Z</dcterms:created>
  <dcterms:modified xsi:type="dcterms:W3CDTF">2024-07-12T02:43:00Z</dcterms:modified>
</cp:coreProperties>
</file>