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12" w:rsidRPr="009A6F12" w:rsidRDefault="009A6F12" w:rsidP="009A6F1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A6F12">
        <w:rPr>
          <w:rFonts w:ascii="Times New Roman" w:eastAsia="Times New Roman" w:hAnsi="Times New Roman" w:cs="Times New Roman"/>
        </w:rPr>
        <w:t>ГЛАВА АДМИНИСТРАЦИИ</w:t>
      </w:r>
    </w:p>
    <w:p w:rsidR="009A6F12" w:rsidRPr="009A6F12" w:rsidRDefault="009A6F12" w:rsidP="009A6F1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A6F12">
        <w:rPr>
          <w:rFonts w:ascii="Times New Roman" w:eastAsia="Times New Roman" w:hAnsi="Times New Roman" w:cs="Times New Roman"/>
        </w:rPr>
        <w:t>ИВАНОВО-МЫССКОГО СЕЛЬСКОГО   ПОСЕЛЕНИЯ</w:t>
      </w:r>
    </w:p>
    <w:p w:rsidR="009A6F12" w:rsidRPr="009A6F12" w:rsidRDefault="009A6F12" w:rsidP="009A6F1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A6F12">
        <w:rPr>
          <w:rFonts w:ascii="Times New Roman" w:eastAsia="Times New Roman" w:hAnsi="Times New Roman" w:cs="Times New Roman"/>
        </w:rPr>
        <w:t>ТЕВРИЗСКОГО МУНИЦИПАЛЬНОГО РАЙОНА</w:t>
      </w:r>
    </w:p>
    <w:p w:rsidR="009A6F12" w:rsidRPr="009A6F12" w:rsidRDefault="009A6F12" w:rsidP="009A6F1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A6F12">
        <w:rPr>
          <w:rFonts w:ascii="Times New Roman" w:eastAsia="Times New Roman" w:hAnsi="Times New Roman" w:cs="Times New Roman"/>
        </w:rPr>
        <w:t>ОМСКОЙ ОБЛАСТИ</w:t>
      </w:r>
    </w:p>
    <w:p w:rsidR="009A6F12" w:rsidRPr="009A6F12" w:rsidRDefault="009A6F12" w:rsidP="009A6F1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A6F12">
        <w:rPr>
          <w:rFonts w:ascii="Times New Roman" w:eastAsia="Times New Roman" w:hAnsi="Times New Roman" w:cs="Times New Roman"/>
        </w:rPr>
        <w:t>ПОСТАНОВЛЕНИЕ</w:t>
      </w:r>
    </w:p>
    <w:p w:rsidR="009A6F12" w:rsidRPr="009A6F12" w:rsidRDefault="009A6F12" w:rsidP="009A6F1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A6F12">
        <w:rPr>
          <w:rFonts w:ascii="Times New Roman" w:eastAsia="Times New Roman" w:hAnsi="Times New Roman" w:cs="Times New Roman"/>
        </w:rPr>
        <w:t>от «2</w:t>
      </w:r>
      <w:r>
        <w:rPr>
          <w:rFonts w:ascii="Times New Roman" w:eastAsia="Times New Roman" w:hAnsi="Times New Roman" w:cs="Times New Roman"/>
        </w:rPr>
        <w:t>7</w:t>
      </w:r>
      <w:r w:rsidRPr="009A6F12">
        <w:rPr>
          <w:rFonts w:ascii="Times New Roman" w:eastAsia="Times New Roman" w:hAnsi="Times New Roman" w:cs="Times New Roman"/>
        </w:rPr>
        <w:t>» мая  202</w:t>
      </w:r>
      <w:r>
        <w:rPr>
          <w:rFonts w:ascii="Times New Roman" w:eastAsia="Times New Roman" w:hAnsi="Times New Roman" w:cs="Times New Roman"/>
        </w:rPr>
        <w:t>4</w:t>
      </w:r>
      <w:r w:rsidRPr="009A6F12">
        <w:rPr>
          <w:rFonts w:ascii="Times New Roman" w:eastAsia="Times New Roman" w:hAnsi="Times New Roman" w:cs="Times New Roman"/>
        </w:rPr>
        <w:t xml:space="preserve"> г.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№ 25</w:t>
      </w:r>
      <w:r w:rsidRPr="009A6F12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9A6F12">
        <w:rPr>
          <w:rFonts w:ascii="Times New Roman" w:eastAsia="Times New Roman" w:hAnsi="Times New Roman" w:cs="Times New Roman"/>
        </w:rPr>
        <w:t>п</w:t>
      </w:r>
      <w:proofErr w:type="gramEnd"/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A6F12">
        <w:rPr>
          <w:rFonts w:ascii="Times New Roman" w:eastAsia="Times New Roman" w:hAnsi="Times New Roman" w:cs="Times New Roman"/>
        </w:rPr>
        <w:t>Об утверждение план</w:t>
      </w:r>
      <w:proofErr w:type="gramStart"/>
      <w:r w:rsidRPr="009A6F12">
        <w:rPr>
          <w:rFonts w:ascii="Times New Roman" w:eastAsia="Times New Roman" w:hAnsi="Times New Roman" w:cs="Times New Roman"/>
        </w:rPr>
        <w:t>а-</w:t>
      </w:r>
      <w:proofErr w:type="gramEnd"/>
      <w:r w:rsidRPr="009A6F12">
        <w:rPr>
          <w:rFonts w:ascii="Times New Roman" w:eastAsia="Times New Roman" w:hAnsi="Times New Roman" w:cs="Times New Roman"/>
        </w:rPr>
        <w:t xml:space="preserve"> графика реализации </w:t>
      </w: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A6F12">
        <w:rPr>
          <w:rFonts w:ascii="Times New Roman" w:eastAsia="Times New Roman" w:hAnsi="Times New Roman" w:cs="Times New Roman"/>
        </w:rPr>
        <w:t>бюджетного процесса Иваново-</w:t>
      </w:r>
      <w:proofErr w:type="spellStart"/>
      <w:r w:rsidRPr="009A6F12">
        <w:rPr>
          <w:rFonts w:ascii="Times New Roman" w:eastAsia="Times New Roman" w:hAnsi="Times New Roman" w:cs="Times New Roman"/>
        </w:rPr>
        <w:t>Мыссского</w:t>
      </w:r>
      <w:proofErr w:type="spellEnd"/>
      <w:r w:rsidRPr="009A6F12">
        <w:rPr>
          <w:rFonts w:ascii="Times New Roman" w:eastAsia="Times New Roman" w:hAnsi="Times New Roman" w:cs="Times New Roman"/>
        </w:rPr>
        <w:t xml:space="preserve"> сельского </w:t>
      </w: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A6F12">
        <w:rPr>
          <w:rFonts w:ascii="Times New Roman" w:eastAsia="Times New Roman" w:hAnsi="Times New Roman" w:cs="Times New Roman"/>
        </w:rPr>
        <w:t>поселения Тевризского муниципального района</w:t>
      </w: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A6F12">
        <w:rPr>
          <w:rFonts w:ascii="Times New Roman" w:eastAsia="Times New Roman" w:hAnsi="Times New Roman" w:cs="Times New Roman"/>
        </w:rPr>
        <w:t>Омской области на 202</w:t>
      </w:r>
      <w:r>
        <w:rPr>
          <w:rFonts w:ascii="Times New Roman" w:eastAsia="Times New Roman" w:hAnsi="Times New Roman" w:cs="Times New Roman"/>
        </w:rPr>
        <w:t>5</w:t>
      </w:r>
      <w:r w:rsidRPr="009A6F12">
        <w:rPr>
          <w:rFonts w:ascii="Times New Roman" w:eastAsia="Times New Roman" w:hAnsi="Times New Roman" w:cs="Times New Roman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</w:rPr>
        <w:t>6</w:t>
      </w:r>
      <w:r w:rsidRPr="009A6F12">
        <w:rPr>
          <w:rFonts w:ascii="Times New Roman" w:eastAsia="Times New Roman" w:hAnsi="Times New Roman" w:cs="Times New Roman"/>
        </w:rPr>
        <w:t xml:space="preserve"> и 202</w:t>
      </w:r>
      <w:r>
        <w:rPr>
          <w:rFonts w:ascii="Times New Roman" w:eastAsia="Times New Roman" w:hAnsi="Times New Roman" w:cs="Times New Roman"/>
        </w:rPr>
        <w:t>7</w:t>
      </w:r>
      <w:r w:rsidRPr="009A6F12">
        <w:rPr>
          <w:rFonts w:ascii="Times New Roman" w:eastAsia="Times New Roman" w:hAnsi="Times New Roman" w:cs="Times New Roman"/>
        </w:rPr>
        <w:t xml:space="preserve"> годов.</w:t>
      </w: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12">
        <w:rPr>
          <w:rFonts w:ascii="Times New Roman" w:eastAsia="Times New Roman" w:hAnsi="Times New Roman" w:cs="Times New Roman"/>
        </w:rPr>
        <w:t>В соответствии с пунктом 2  статьи 184 Бюджетного Кодекса Российской Федерации, пунктом 2 статьи 6 Положения «О бюджетном процессе в Иваново-</w:t>
      </w:r>
      <w:proofErr w:type="spellStart"/>
      <w:r w:rsidRPr="009A6F12">
        <w:rPr>
          <w:rFonts w:ascii="Times New Roman" w:eastAsia="Times New Roman" w:hAnsi="Times New Roman" w:cs="Times New Roman"/>
        </w:rPr>
        <w:t>Мысском</w:t>
      </w:r>
      <w:proofErr w:type="spellEnd"/>
      <w:r w:rsidRPr="009A6F12">
        <w:rPr>
          <w:rFonts w:ascii="Times New Roman" w:eastAsia="Times New Roman" w:hAnsi="Times New Roman" w:cs="Times New Roman"/>
        </w:rPr>
        <w:t xml:space="preserve"> сельском поселении Тевризского муниципального района Омской области»  ПОСТАНОВЛЯЮ:</w:t>
      </w:r>
    </w:p>
    <w:p w:rsidR="009A6F12" w:rsidRPr="009A6F12" w:rsidRDefault="009A6F12" w:rsidP="009A6F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12">
        <w:rPr>
          <w:rFonts w:ascii="Times New Roman" w:eastAsia="Times New Roman" w:hAnsi="Times New Roman" w:cs="Times New Roman"/>
        </w:rPr>
        <w:t>1. Утвердить прилагаемый  план – график бюджетного процесса Иваново-Мысского сельского   поселения на 202</w:t>
      </w:r>
      <w:r>
        <w:rPr>
          <w:rFonts w:ascii="Times New Roman" w:eastAsia="Times New Roman" w:hAnsi="Times New Roman" w:cs="Times New Roman"/>
        </w:rPr>
        <w:t>5</w:t>
      </w:r>
      <w:r w:rsidRPr="009A6F12">
        <w:rPr>
          <w:rFonts w:ascii="Times New Roman" w:eastAsia="Times New Roman" w:hAnsi="Times New Roman" w:cs="Times New Roman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</w:rPr>
        <w:t>6</w:t>
      </w:r>
      <w:r w:rsidRPr="009A6F12">
        <w:rPr>
          <w:rFonts w:ascii="Times New Roman" w:eastAsia="Times New Roman" w:hAnsi="Times New Roman" w:cs="Times New Roman"/>
        </w:rPr>
        <w:t xml:space="preserve"> и 202</w:t>
      </w:r>
      <w:r>
        <w:rPr>
          <w:rFonts w:ascii="Times New Roman" w:eastAsia="Times New Roman" w:hAnsi="Times New Roman" w:cs="Times New Roman"/>
        </w:rPr>
        <w:t>7</w:t>
      </w:r>
      <w:r w:rsidRPr="009A6F12">
        <w:rPr>
          <w:rFonts w:ascii="Times New Roman" w:eastAsia="Times New Roman" w:hAnsi="Times New Roman" w:cs="Times New Roman"/>
        </w:rPr>
        <w:t xml:space="preserve"> годов, согласно приложению к настоящему Постановлению.</w:t>
      </w:r>
    </w:p>
    <w:p w:rsidR="009A6F12" w:rsidRPr="009A6F12" w:rsidRDefault="009A6F12" w:rsidP="009A6F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12">
        <w:rPr>
          <w:rFonts w:ascii="Times New Roman" w:eastAsia="Times New Roman" w:hAnsi="Times New Roman" w:cs="Times New Roman"/>
        </w:rPr>
        <w:t xml:space="preserve"> </w:t>
      </w:r>
    </w:p>
    <w:p w:rsidR="009A6F12" w:rsidRPr="009A6F12" w:rsidRDefault="009A6F12" w:rsidP="009A6F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12">
        <w:rPr>
          <w:rFonts w:ascii="Times New Roman" w:eastAsia="Times New Roman" w:hAnsi="Times New Roman" w:cs="Times New Roman"/>
        </w:rPr>
        <w:t>2. Опубликовать настоящее Постановление в</w:t>
      </w:r>
      <w:r w:rsidRPr="009A6F12">
        <w:rPr>
          <w:rFonts w:ascii="Times New Roman" w:eastAsia="Times New Roman" w:hAnsi="Times New Roman" w:cs="Times New Roman"/>
          <w:color w:val="FF0000"/>
        </w:rPr>
        <w:t xml:space="preserve"> </w:t>
      </w:r>
      <w:r w:rsidRPr="009A6F12">
        <w:rPr>
          <w:rFonts w:ascii="Times New Roman" w:eastAsia="Times New Roman" w:hAnsi="Times New Roman" w:cs="Times New Roman"/>
        </w:rPr>
        <w:t xml:space="preserve">газете «Официальный бюллетень органов местного самоуправления Иваново-Мысского сельского поселения Тевризского муниципального района Омской области» и на официальном сайте  </w:t>
      </w:r>
      <w:proofErr w:type="spellStart"/>
      <w:r w:rsidRPr="009A6F12">
        <w:rPr>
          <w:rFonts w:ascii="Times New Roman" w:eastAsia="Times New Roman" w:hAnsi="Times New Roman" w:cs="Times New Roman"/>
          <w:lang w:val="en-US"/>
        </w:rPr>
        <w:t>tevr</w:t>
      </w:r>
      <w:proofErr w:type="spellEnd"/>
      <w:r w:rsidRPr="009A6F12">
        <w:rPr>
          <w:rFonts w:ascii="Times New Roman" w:eastAsia="Times New Roman" w:hAnsi="Times New Roman" w:cs="Times New Roman"/>
        </w:rPr>
        <w:t>.</w:t>
      </w:r>
      <w:proofErr w:type="spellStart"/>
      <w:r w:rsidRPr="009A6F12">
        <w:rPr>
          <w:rFonts w:ascii="Times New Roman" w:eastAsia="Times New Roman" w:hAnsi="Times New Roman" w:cs="Times New Roman"/>
          <w:lang w:val="en-US"/>
        </w:rPr>
        <w:t>omskportal</w:t>
      </w:r>
      <w:proofErr w:type="spellEnd"/>
      <w:r w:rsidRPr="009A6F12">
        <w:rPr>
          <w:rFonts w:ascii="Times New Roman" w:eastAsia="Times New Roman" w:hAnsi="Times New Roman" w:cs="Times New Roman"/>
        </w:rPr>
        <w:t>.</w:t>
      </w:r>
      <w:proofErr w:type="spellStart"/>
      <w:r w:rsidRPr="009A6F12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9A6F12">
        <w:rPr>
          <w:rFonts w:ascii="Times New Roman" w:eastAsia="Times New Roman" w:hAnsi="Times New Roman" w:cs="Times New Roman"/>
        </w:rPr>
        <w:t>.</w:t>
      </w:r>
    </w:p>
    <w:p w:rsidR="009A6F12" w:rsidRPr="009A6F12" w:rsidRDefault="009A6F12" w:rsidP="009A6F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12">
        <w:rPr>
          <w:rFonts w:ascii="Times New Roman" w:eastAsia="Times New Roman" w:hAnsi="Times New Roman" w:cs="Times New Roman"/>
        </w:rPr>
        <w:t>3.</w:t>
      </w:r>
      <w:proofErr w:type="gramStart"/>
      <w:r w:rsidRPr="009A6F12">
        <w:rPr>
          <w:rFonts w:ascii="Times New Roman" w:eastAsia="Times New Roman" w:hAnsi="Times New Roman" w:cs="Times New Roman"/>
        </w:rPr>
        <w:t>Контроль за</w:t>
      </w:r>
      <w:proofErr w:type="gramEnd"/>
      <w:r w:rsidRPr="009A6F12">
        <w:rPr>
          <w:rFonts w:ascii="Times New Roman" w:eastAsia="Times New Roman" w:hAnsi="Times New Roman" w:cs="Times New Roman"/>
        </w:rPr>
        <w:t xml:space="preserve"> исполнением настоящего Постановления оставляю за собой.</w:t>
      </w: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A6F12">
        <w:rPr>
          <w:rFonts w:ascii="Times New Roman" w:eastAsia="Times New Roman" w:hAnsi="Times New Roman" w:cs="Times New Roman"/>
        </w:rPr>
        <w:t>Глава Иваново-Мысского сельского поселения</w:t>
      </w:r>
    </w:p>
    <w:p w:rsidR="009A6F12" w:rsidRPr="009A6F12" w:rsidRDefault="009A6F12" w:rsidP="009A6F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A6F12">
        <w:rPr>
          <w:rFonts w:ascii="Times New Roman" w:eastAsia="Times New Roman" w:hAnsi="Times New Roman" w:cs="Times New Roman"/>
        </w:rPr>
        <w:t>Тевризского муниципального района</w:t>
      </w:r>
    </w:p>
    <w:p w:rsidR="009A6F12" w:rsidRPr="009A6F12" w:rsidRDefault="009A6F12" w:rsidP="009A6F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A6F12">
        <w:rPr>
          <w:rFonts w:ascii="Times New Roman" w:eastAsia="Times New Roman" w:hAnsi="Times New Roman" w:cs="Times New Roman"/>
        </w:rPr>
        <w:t xml:space="preserve">Омской области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С.Н.Терещенко</w:t>
      </w:r>
      <w:r w:rsidRPr="009A6F12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</w:t>
      </w:r>
    </w:p>
    <w:p w:rsidR="009A6F12" w:rsidRPr="009A6F12" w:rsidRDefault="009A6F12" w:rsidP="009A6F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A6F12" w:rsidRPr="009A6F12" w:rsidRDefault="009A6F12" w:rsidP="009A6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sectPr w:rsidR="009A6F12" w:rsidRPr="009A6F12" w:rsidSect="009A6F12">
          <w:pgSz w:w="11907" w:h="16840" w:code="9"/>
          <w:pgMar w:top="851" w:right="851" w:bottom="851" w:left="1559" w:header="709" w:footer="709" w:gutter="0"/>
          <w:cols w:space="720"/>
        </w:sectPr>
      </w:pPr>
    </w:p>
    <w:tbl>
      <w:tblPr>
        <w:tblW w:w="157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230"/>
        <w:gridCol w:w="80"/>
        <w:gridCol w:w="1073"/>
        <w:gridCol w:w="80"/>
        <w:gridCol w:w="80"/>
        <w:gridCol w:w="80"/>
        <w:gridCol w:w="80"/>
        <w:gridCol w:w="80"/>
        <w:gridCol w:w="80"/>
        <w:gridCol w:w="1252"/>
        <w:gridCol w:w="154"/>
        <w:gridCol w:w="384"/>
        <w:gridCol w:w="80"/>
        <w:gridCol w:w="384"/>
        <w:gridCol w:w="1610"/>
        <w:gridCol w:w="612"/>
        <w:gridCol w:w="80"/>
        <w:gridCol w:w="766"/>
        <w:gridCol w:w="80"/>
        <w:gridCol w:w="93"/>
        <w:gridCol w:w="231"/>
        <w:gridCol w:w="137"/>
        <w:gridCol w:w="707"/>
        <w:gridCol w:w="80"/>
        <w:gridCol w:w="154"/>
        <w:gridCol w:w="845"/>
        <w:gridCol w:w="80"/>
        <w:gridCol w:w="80"/>
        <w:gridCol w:w="80"/>
        <w:gridCol w:w="80"/>
        <w:gridCol w:w="1063"/>
        <w:gridCol w:w="612"/>
        <w:gridCol w:w="1610"/>
        <w:gridCol w:w="80"/>
        <w:gridCol w:w="154"/>
        <w:gridCol w:w="996"/>
        <w:gridCol w:w="80"/>
        <w:gridCol w:w="920"/>
      </w:tblGrid>
      <w:tr w:rsidR="009A6F12" w:rsidRPr="009A6F12" w:rsidTr="009A6F12">
        <w:trPr>
          <w:trHeight w:val="310"/>
        </w:trPr>
        <w:tc>
          <w:tcPr>
            <w:tcW w:w="15731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План-график реализации бюджетного процесса на текущий год с указанием ответственных за выполнение мероприятий плана-графика и результатов их реализации № 1-4.4.1-52301270/0001</w:t>
            </w:r>
          </w:p>
        </w:tc>
      </w:tr>
      <w:tr w:rsidR="009A6F12" w:rsidRPr="009A6F12" w:rsidTr="009A6F12">
        <w:trPr>
          <w:trHeight w:val="15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26.05.2023</w:t>
            </w:r>
          </w:p>
        </w:tc>
      </w:tr>
      <w:tr w:rsidR="009A6F12" w:rsidRPr="009A6F12" w:rsidTr="009A6F12">
        <w:trPr>
          <w:trHeight w:val="15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января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230"/>
        </w:trPr>
        <w:tc>
          <w:tcPr>
            <w:tcW w:w="34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Вид публично-правового образования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Сельское поселение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вида ППО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9A6F12" w:rsidRPr="009A6F12" w:rsidTr="009A6F12">
        <w:trPr>
          <w:trHeight w:val="310"/>
        </w:trPr>
        <w:tc>
          <w:tcPr>
            <w:tcW w:w="411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территории публично-правового образования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Иваново-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Мысское</w:t>
            </w:r>
            <w:proofErr w:type="spellEnd"/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52655416</w:t>
            </w:r>
          </w:p>
        </w:tc>
      </w:tr>
      <w:tr w:rsidR="009A6F12" w:rsidRPr="009A6F12" w:rsidTr="009A6F12">
        <w:trPr>
          <w:trHeight w:val="310"/>
        </w:trPr>
        <w:tc>
          <w:tcPr>
            <w:tcW w:w="411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Финансовый орган (орган управления государственным внебюджетным фондом)</w:t>
            </w:r>
          </w:p>
        </w:tc>
        <w:tc>
          <w:tcPr>
            <w:tcW w:w="9464" w:type="dxa"/>
            <w:gridSpan w:val="2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 Сводному реестру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</w:tr>
      <w:tr w:rsidR="009A6F12" w:rsidRPr="009A6F12" w:rsidTr="009A6F12">
        <w:trPr>
          <w:trHeight w:val="310"/>
        </w:trPr>
        <w:tc>
          <w:tcPr>
            <w:tcW w:w="20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бюджета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сельского поселения Иваново-Мысского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52655416</w:t>
            </w: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450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Этап бюджетного процесса "Составление"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этапа бюджетного процесса:</w:t>
            </w:r>
          </w:p>
        </w:tc>
        <w:tc>
          <w:tcPr>
            <w:tcW w:w="57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Составление проекта бюджета муниципального образования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Описание этапа бюджетного процесса:</w:t>
            </w:r>
          </w:p>
        </w:tc>
        <w:tc>
          <w:tcPr>
            <w:tcW w:w="134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Начальный этап бюджетного процесса. На этом этапе определяются основные характеристики бюджета муниципального образования на текущий финансовый год  (на текущий финансовый год и плановый период), налоговая и бюджетная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политика на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предстоящий год, основные методы и направления покрытия дефицита бюджета, долговая политика, а также распределение бюджетных ассигнований. Порядок и сроки составления проектов бюджета муниципального образования устанавливаются местными администрациями с соблюдением требований, устанавливаемых Бюджетным кодексом Российской Федерации и муниципальными правовыми актами представительных органов муниципальных образований.</w:t>
            </w:r>
          </w:p>
        </w:tc>
      </w:tr>
      <w:tr w:rsidR="009A6F12" w:rsidRPr="009A6F12" w:rsidTr="009A6F12">
        <w:trPr>
          <w:trHeight w:val="18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Дата начала этапа бюджетного процесса: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20.07.202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Дата окончания этапа бюджетного процесса: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15.11.202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503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"Подготовка и согласование материалов для составления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619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мероприятия плана-графика</w:t>
            </w:r>
          </w:p>
        </w:tc>
        <w:tc>
          <w:tcPr>
            <w:tcW w:w="53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Информация об органе (ах) местного самоуправления (должностном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лице (ах) местного самоуправления), ответственном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мероприятие плана-графика</w:t>
            </w:r>
            <w:proofErr w:type="gramEnd"/>
          </w:p>
        </w:tc>
        <w:tc>
          <w:tcPr>
            <w:tcW w:w="1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Герб (иконка) органа местного самоуправления, ответственного за мероприятие плана-графика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Перечень полномочий органа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местного самоуправления, ответственного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соответствующее мероприятие плана-графика</w:t>
            </w:r>
          </w:p>
        </w:tc>
      </w:tr>
      <w:tr w:rsidR="009A6F12" w:rsidRPr="009A6F12" w:rsidTr="009A6F12">
        <w:trPr>
          <w:trHeight w:val="15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Представление перечня муниципальных программ сельского поселения, планируемых к реализации в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году и плановом периоде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годах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Разработка муниципальных программ, предлагаемых к финансированию в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году и плановом периоде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годах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Представление основных показателей социально-экономического развития сельского поселения на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Представление предварительных итогов социально-экономического развития Иваново-Мысского сельского поселения за истекший период 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года и ожидаемых итогов социально-экономического развития за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Формирование доходной базы бюджета  сельского поселения на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Подготовка и утверждение основных направлений бюджетной и налоговой политики сельского поселения на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Формирование расходной части  бюджета сельского поселения на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503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"Подготовка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619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мероприятия плана-графика</w:t>
            </w:r>
          </w:p>
        </w:tc>
        <w:tc>
          <w:tcPr>
            <w:tcW w:w="53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Информация об органе (ах) местного самоуправления (должностном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лице (ах) местного самоуправления), ответственном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мероприятие плана-графика</w:t>
            </w:r>
            <w:proofErr w:type="gramEnd"/>
          </w:p>
        </w:tc>
        <w:tc>
          <w:tcPr>
            <w:tcW w:w="1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Герб (иконка) органа местного самоуправления, 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ответственного за мероприятие плана-графика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Перечень полномочий органа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местного самоуправления, ответственного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соответствующее мероприятие плана-графика</w:t>
            </w:r>
          </w:p>
        </w:tc>
      </w:tr>
      <w:tr w:rsidR="009A6F12" w:rsidRPr="009A6F12" w:rsidTr="009A6F12">
        <w:trPr>
          <w:trHeight w:val="15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Подготовка проекта решения Совета депутатов Иваново-Мысского сельского поселения  "О бюджете Иваново-Мысского сельского поселения Тевризского муниципального района Омской области на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годов"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960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450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Этап бюджетного процесса "Утверждение"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этапа бюджетного процесса:</w:t>
            </w:r>
          </w:p>
        </w:tc>
        <w:tc>
          <w:tcPr>
            <w:tcW w:w="134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Утверждение проекта бюджета муниципального образования (проекта бюджета муниципального образования и среднесрочного финансового плана)</w:t>
            </w: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Описание этапа бюджетного процесса:</w:t>
            </w:r>
          </w:p>
        </w:tc>
        <w:tc>
          <w:tcPr>
            <w:tcW w:w="134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Местные администрации муниципальных образований вносят на рассмотрение представительного органа муниципального образования проект решения о бюджете муниципального образования в сроки, установленные муниципальным правовым актом представительного органа муниципального образования, но не позднее 15 ноября текущего года.  Порядок рассмотрения проекта решения о бюджете и его утверждения, определенный муниципальным правовым актом представительного органа муниципального образования, должен предусматривать вступление в силу решения о бюджете с 1 января очередного финансового года</w:t>
            </w: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Дата начала этапа бюджетного процесса: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15.11.202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Дата окончания этапа бюджетного процесса: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25.12.202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503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"Внесение проекта бюджета муниципального образования (проекта бюджета муниципального образования и среднесрочного финансового плана) на рассмотрение представительного органа муниципального образования"</w:t>
            </w: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619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мероприятия плана-графика</w:t>
            </w:r>
          </w:p>
        </w:tc>
        <w:tc>
          <w:tcPr>
            <w:tcW w:w="53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Информация об органе (ах) местного самоуправления (должностном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лице (ах) местного самоуправления), ответственном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мероприятие плана-графика</w:t>
            </w:r>
            <w:proofErr w:type="gramEnd"/>
          </w:p>
        </w:tc>
        <w:tc>
          <w:tcPr>
            <w:tcW w:w="1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Герб (иконка) органа местного самоуправления, ответственного за мероприятие плана-графика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Перечень полномочий органа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местного самоуправления, ответственного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соответствующее мероприятие плана-графика</w:t>
            </w:r>
          </w:p>
        </w:tc>
      </w:tr>
      <w:tr w:rsidR="009A6F12" w:rsidRPr="009A6F12" w:rsidTr="009A6F12">
        <w:trPr>
          <w:trHeight w:val="15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Представление проекта решения о бюджете Иваново-Мысского сельского поселения Тевризского муниципального района Омской области на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гг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."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документами и материалами и пояснительной запиской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Публикация в сети Интернет проекта решения Совета Иваново-Мысского сельского поселения Тевризского муниципального района Омской области "О бюджете сельского поселения на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гг</w:t>
            </w:r>
            <w:proofErr w:type="spellEnd"/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503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"Рассмотрение проекта бюджета муниципального образования (проекта бюджета муниципального образования и среднесрочного финансового плана) представительным органом муниципального образования"</w:t>
            </w: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619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мероприятия плана-графика</w:t>
            </w:r>
          </w:p>
        </w:tc>
        <w:tc>
          <w:tcPr>
            <w:tcW w:w="53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Информация об органе (ах) местного самоуправления (должностном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лице (ах) местного самоуправления), ответственном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мероприятие плана-графика</w:t>
            </w:r>
            <w:proofErr w:type="gramEnd"/>
          </w:p>
        </w:tc>
        <w:tc>
          <w:tcPr>
            <w:tcW w:w="1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Герб (иконка) органа местного самоуправления, ответственного за мероприятие плана-графика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Перечень полномочий органа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местного самоуправления, ответственного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соответствующее мероприятие плана-графика</w:t>
            </w:r>
          </w:p>
        </w:tc>
      </w:tr>
      <w:tr w:rsidR="009A6F12" w:rsidRPr="009A6F12" w:rsidTr="009A6F12">
        <w:trPr>
          <w:trHeight w:val="15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Назначение даты публичных слушаний по проекту  бюджета Иваново-Мысского сельского поселения на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Рассмотрение проекта решения о бюджете Иваново-Мысского сельского поселения на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годов на комиссии по финансовым и экономическим вопросам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Проверка комиссией проекта решения о бюджете Иваново-Мысского сельского поселения на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годов и подготовка заключения о соответствии состава представленных документов и материалов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Проведение публичных слушаний по  бюджету Иваново-Мысского сельского поселения на 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503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"Утверждение и подписание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619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мероприятия плана-графика</w:t>
            </w:r>
          </w:p>
        </w:tc>
        <w:tc>
          <w:tcPr>
            <w:tcW w:w="53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Информация об органе (ах) местного самоуправления (должностном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лице (ах) местного самоуправления), ответственном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мероприятие плана-графика</w:t>
            </w:r>
            <w:proofErr w:type="gramEnd"/>
          </w:p>
        </w:tc>
        <w:tc>
          <w:tcPr>
            <w:tcW w:w="1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Герб (иконка) органа местного самоуправления, ответственного за мероприятие плана-графика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Перечень полномочий органа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местного самоуправления, ответственного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соответствующее мероприятие плана-графика</w:t>
            </w:r>
          </w:p>
        </w:tc>
      </w:tr>
      <w:tr w:rsidR="009A6F12" w:rsidRPr="009A6F12" w:rsidTr="009A6F12">
        <w:trPr>
          <w:trHeight w:val="15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Проведение Совета депутатов Иваново-Мысского сельского поселения по утверждению решения "О бюджете сельского поселения на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годов"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Публикация  в печатном органе средства массовой информации "Официальн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ый бюллетень органов местного са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моуправления Тевризского муниципального района" и на  официальном  сайте Тевризского  муниципального района Омской области решение Совета "О бюджете сельского поселения на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годов"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411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Этап бюджетного процесса "Исполнение"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этапа бюджетного процесса:</w:t>
            </w:r>
          </w:p>
        </w:tc>
        <w:tc>
          <w:tcPr>
            <w:tcW w:w="53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Исполнение бюджета муниципального образования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Описание этапа бюджетного процесса:</w:t>
            </w:r>
          </w:p>
        </w:tc>
        <w:tc>
          <w:tcPr>
            <w:tcW w:w="134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Исполнение бюджета муниципального образования обеспечивается местной администрацией муниципального образования. Организация исполнения бюджета муниципального образования возлагается на финансовый орган муниципального образования. Исполнение бюджета организуется на основе сводной бюджетной росписи и кассового плана. Бюджеты исполняются по доходам, расходам и источникам финансирования дефицита бюджета на основе принципов единства кассы и подведомственности расходов</w:t>
            </w: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Дата начала этапа бюджетного процесса: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01.01.202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Дата окончания этапа бюджетного процесса: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31.12.202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Мероп</w:t>
            </w: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риятие</w:t>
            </w:r>
          </w:p>
        </w:tc>
        <w:tc>
          <w:tcPr>
            <w:tcW w:w="541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"Исполнение бюджета муниципального образования"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619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мероприятия плана-графика</w:t>
            </w:r>
          </w:p>
        </w:tc>
        <w:tc>
          <w:tcPr>
            <w:tcW w:w="53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Информация об органе (ах) местного самоуправления (должностном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лице (ах) местного самоуправления), ответственном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мероприятие плана-графика</w:t>
            </w:r>
            <w:proofErr w:type="gramEnd"/>
          </w:p>
        </w:tc>
        <w:tc>
          <w:tcPr>
            <w:tcW w:w="1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Герб (иконка) органа местного самоуправления, ответственного за мероприятие плана-графика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Перечень полномочий органа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местного самоуправления, ответственного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соответствующее мероприятие плана-графика</w:t>
            </w:r>
          </w:p>
        </w:tc>
      </w:tr>
      <w:tr w:rsidR="009A6F12" w:rsidRPr="009A6F12" w:rsidTr="009A6F12">
        <w:trPr>
          <w:trHeight w:val="15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Составление и ведение кассового плана по доходам и расходам бюджета Иваново-Мысского сельского поселения Тевризского муниципального района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Исполнение бюджета сельского поселения на основе сводной бюджетной росписи бюджета поселения и кассового исполнения бюджета сельского поселения в течение года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81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"Внесение изменений в решение о бюджете муниципального образования"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619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мероприятия плана-графика</w:t>
            </w:r>
          </w:p>
        </w:tc>
        <w:tc>
          <w:tcPr>
            <w:tcW w:w="53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Информация об органе (ах) местного самоуправления (должностном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лице (ах) местного самоуправления), ответственном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мероприятие плана-графика</w:t>
            </w:r>
            <w:proofErr w:type="gramEnd"/>
          </w:p>
        </w:tc>
        <w:tc>
          <w:tcPr>
            <w:tcW w:w="1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Герб (иконка) органа местного самоуправления, ответственного за мероприятие плана-графика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Перечень полномочий органа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местного самоуправления, ответственного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соответствующее мероприятие плана-графика</w:t>
            </w:r>
          </w:p>
        </w:tc>
      </w:tr>
      <w:tr w:rsidR="009A6F12" w:rsidRPr="009A6F12" w:rsidTr="009A6F12">
        <w:trPr>
          <w:trHeight w:val="15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Подготовка проекта решения бюджета Иваново-Мысского сельского поселения Тевризского муниципального района Омской области "О бюджете сельского поселения на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годов"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Внесение изменений в сводную бюджетную роспись бюджета сельского поселения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40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Этап бюджетного процесса "Отчётность"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этапа бюджетного процесса:</w:t>
            </w:r>
          </w:p>
        </w:tc>
        <w:tc>
          <w:tcPr>
            <w:tcW w:w="6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Отчетность об исполнении бюджета муниципального образования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Описание этапа бюджетного процесса:</w:t>
            </w:r>
          </w:p>
        </w:tc>
        <w:tc>
          <w:tcPr>
            <w:tcW w:w="134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 данном этапе проводится подготовка и составление участниками бюджетного процесса отчетности об исполнении бюджетов. По итогам текущего финансового года составляется бюджетная отчетность об исполнении бюджетов, направляемая для проверки в органы муниципального финансового контроля, а затем на рассмотрение и утверждение в представительные органы</w:t>
            </w: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Дата начала этапа бюджетного процесса: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01.01.202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Дата окончания этапа бюджетного процесса: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31.12.202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920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"Составление бюджетной отчетности об исполнении бюджета муниципального образования"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619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мероприятия плана-графика</w:t>
            </w:r>
          </w:p>
        </w:tc>
        <w:tc>
          <w:tcPr>
            <w:tcW w:w="53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Информация об органе (ах) местного самоуправления (должностном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лице (ах) местного самоуправления), ответственном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мероприятие плана-графика</w:t>
            </w:r>
            <w:proofErr w:type="gramEnd"/>
          </w:p>
        </w:tc>
        <w:tc>
          <w:tcPr>
            <w:tcW w:w="1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Герб (иконка) органа местного самоуправления, ответственного за мероприятие плана-графика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Перечень полномочий органа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местного самоуправления, ответственного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соответствующее мероприятие плана-графика</w:t>
            </w:r>
          </w:p>
        </w:tc>
      </w:tr>
      <w:tr w:rsidR="009A6F12" w:rsidRPr="009A6F12" w:rsidTr="009A6F12">
        <w:trPr>
          <w:trHeight w:val="15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Составление бюджетной отчетности об исполнении бюджета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920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"Внешняя проверка годового отчета об исполнении бюджета муниципального образования"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619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мероприятия плана-графика</w:t>
            </w:r>
          </w:p>
        </w:tc>
        <w:tc>
          <w:tcPr>
            <w:tcW w:w="53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Информация об органе (ах) местного самоуправления (должностном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лице (ах) местного самоуправления), ответственном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мероприятие плана-графика</w:t>
            </w:r>
            <w:proofErr w:type="gramEnd"/>
          </w:p>
        </w:tc>
        <w:tc>
          <w:tcPr>
            <w:tcW w:w="1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Герб (иконка) органа местного самоуправления, ответственного за мероприятие плана-графика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Перечень полномочий органа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местного самоуправления, ответственного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соответствующее мероприятие плана-графика</w:t>
            </w:r>
          </w:p>
        </w:tc>
      </w:tr>
      <w:tr w:rsidR="009A6F12" w:rsidRPr="009A6F12" w:rsidTr="009A6F12">
        <w:trPr>
          <w:trHeight w:val="15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Проверка комиссией по финансовым и экономическим вопросам годового отчета об исполнении бюджета сельского поселения и подготовка заключения о соответствии состава представленных документов и материалов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119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"Представление, рассмотрение и утверждение отчета об исполнении бюджета муниципального образования"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619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мероприятия плана-графика</w:t>
            </w:r>
          </w:p>
        </w:tc>
        <w:tc>
          <w:tcPr>
            <w:tcW w:w="53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Информация об органе (ах) местного самоуправления (должностном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лице (ах) местного самоуправления), ответственном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мероприятие плана-графика</w:t>
            </w:r>
            <w:proofErr w:type="gramEnd"/>
          </w:p>
        </w:tc>
        <w:tc>
          <w:tcPr>
            <w:tcW w:w="1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Герб (иконка) органа местного самоуправления, ответственного за мероприятие плана-графика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Перечень полномочий органа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местного самоуправления, ответственного (</w:t>
            </w:r>
            <w:proofErr w:type="spell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соответствующее мероприятие плана-графика</w:t>
            </w:r>
          </w:p>
        </w:tc>
      </w:tr>
      <w:tr w:rsidR="009A6F12" w:rsidRPr="009A6F12" w:rsidTr="009A6F12">
        <w:trPr>
          <w:trHeight w:val="15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Подготовка и составление отчетов за 1 квартал, 1 полугодие и 9 месяцев отчетного года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Публикация в сети Интернет проекта решения Совета депутатов об утверждении годового отчета об исполнении бюджета сельского поселения за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Подготовка проекта решения Совета депутатов сельского поселения "Об исполнении бюджета поселения за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год"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Проведение публичных слушаний по рассмотрению и утверждению отчета об исполнении бюджета Иваново-Мысского сельского поселения Тевризского муниципального района за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Заседание Совета депутатов по утверждению годового отчета об исполнении бюджета Иваново-Мысского сельского поселения Тевризского муниципального района Омской области за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40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Этап бюджетного процесса "Контроль"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этапа бюджетного процесса:</w:t>
            </w:r>
          </w:p>
        </w:tc>
        <w:tc>
          <w:tcPr>
            <w:tcW w:w="764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Финансовый контроль при исполнении бюджета муниципального образования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Описание этапа бюджетного процесса:</w:t>
            </w:r>
          </w:p>
        </w:tc>
        <w:tc>
          <w:tcPr>
            <w:tcW w:w="134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Деятельность органов местного самоуправления, направленная на обеспечение соблюдения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Дата начала этапа бюджетного процесса: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01.01.202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Дата окончания этапа бюджетного процесса: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19.02.202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6F12" w:rsidRPr="009A6F12" w:rsidTr="009A6F12">
        <w:trPr>
          <w:trHeight w:val="386"/>
        </w:trPr>
        <w:tc>
          <w:tcPr>
            <w:tcW w:w="34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Руководитель</w:t>
            </w:r>
          </w:p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(уполномоченное лицо)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FE19BF" w:rsidP="00FE1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Терещенко Светлана Николаевна</w:t>
            </w:r>
            <w:bookmarkStart w:id="0" w:name="_GoBack"/>
            <w:bookmarkEnd w:id="0"/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(расшифровка подписи)</w:t>
            </w: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62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82" w:type="dxa"/>
            <w:gridSpan w:val="19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Подлинник электронного документа, подписанного ЭП, хранится в подсистеме бюджетного планирования государственной интегрированной информационной системы управления общественными финансами "Электронный бюджет"</w:t>
            </w:r>
          </w:p>
        </w:tc>
      </w:tr>
      <w:tr w:rsidR="009A6F12" w:rsidRPr="009A6F12" w:rsidTr="009A6F12">
        <w:trPr>
          <w:trHeight w:val="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22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000000" w:fill="auto"/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FFFFFF"/>
                <w:sz w:val="18"/>
                <w:szCs w:val="18"/>
              </w:rPr>
              <w:t>Сведения о сертификате ЭП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238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Кому </w:t>
            </w:r>
            <w:proofErr w:type="gramStart"/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выдан</w:t>
            </w:r>
            <w:proofErr w:type="gramEnd"/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Терещенко Светлана Николаевна</w:t>
            </w:r>
            <w:proofErr w:type="gramStart"/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22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Кем </w:t>
            </w:r>
            <w:proofErr w:type="gramStart"/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выдан</w:t>
            </w:r>
            <w:proofErr w:type="gramEnd"/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: Федеральное казначейство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22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FE1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Действителен: с </w:t>
            </w:r>
            <w:r w:rsidR="00FE19B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11.07.2023</w:t>
            </w:r>
            <w:r w:rsidRPr="009A6F1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до 02.03.2024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310"/>
        </w:trPr>
        <w:tc>
          <w:tcPr>
            <w:tcW w:w="34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Терещенко Светлана Николаевна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83815435638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(фамилия, инициалы)</w:t>
            </w: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(телефон)</w:t>
            </w: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54"/>
        </w:trPr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мая  202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Pr="009A6F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3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A6F12" w:rsidRPr="009A6F12" w:rsidTr="009A6F12">
        <w:trPr>
          <w:trHeight w:val="13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A6F12" w:rsidRPr="009A6F12" w:rsidRDefault="009A6F12" w:rsidP="009A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9A6F12" w:rsidRPr="009A6F12" w:rsidRDefault="009A6F12" w:rsidP="009A6F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  <w:sectPr w:rsidR="009A6F12" w:rsidRPr="009A6F12" w:rsidSect="009A6F12">
          <w:pgSz w:w="16840" w:h="11907" w:orient="landscape" w:code="9"/>
          <w:pgMar w:top="1559" w:right="851" w:bottom="851" w:left="851" w:header="709" w:footer="709" w:gutter="0"/>
          <w:cols w:space="720"/>
        </w:sectPr>
      </w:pPr>
    </w:p>
    <w:p w:rsidR="00474D01" w:rsidRPr="009A6F12" w:rsidRDefault="00474D01" w:rsidP="009A6F12">
      <w:pPr>
        <w:pStyle w:val="a3"/>
        <w:rPr>
          <w:rFonts w:ascii="Times New Roman" w:hAnsi="Times New Roman" w:cs="Times New Roman"/>
        </w:rPr>
      </w:pPr>
    </w:p>
    <w:sectPr w:rsidR="00474D01" w:rsidRPr="009A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42C2"/>
    <w:multiLevelType w:val="multilevel"/>
    <w:tmpl w:val="BF2ED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1C80"/>
    <w:multiLevelType w:val="multilevel"/>
    <w:tmpl w:val="FFA4C48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7F428DA"/>
    <w:multiLevelType w:val="hybridMultilevel"/>
    <w:tmpl w:val="1D2C7D6C"/>
    <w:lvl w:ilvl="0" w:tplc="34F057A8">
      <w:start w:val="1"/>
      <w:numFmt w:val="decimal"/>
      <w:lvlText w:val="%1."/>
      <w:lvlJc w:val="left"/>
      <w:pPr>
        <w:ind w:left="22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lang w:val="ru-RU" w:eastAsia="en-US" w:bidi="ar-SA"/>
      </w:rPr>
    </w:lvl>
  </w:abstractNum>
  <w:abstractNum w:abstractNumId="4">
    <w:nsid w:val="4C3D0815"/>
    <w:multiLevelType w:val="multilevel"/>
    <w:tmpl w:val="80DCF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65C3C"/>
    <w:multiLevelType w:val="multilevel"/>
    <w:tmpl w:val="77EE4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1A97A3A"/>
    <w:multiLevelType w:val="hybridMultilevel"/>
    <w:tmpl w:val="B02C04CA"/>
    <w:lvl w:ilvl="0" w:tplc="22DCB320">
      <w:start w:val="1"/>
      <w:numFmt w:val="decimal"/>
      <w:lvlText w:val="%1."/>
      <w:lvlJc w:val="left"/>
      <w:pPr>
        <w:ind w:left="1069" w:hanging="360"/>
      </w:p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D0520"/>
    <w:multiLevelType w:val="multilevel"/>
    <w:tmpl w:val="7B4EE04E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72"/>
    <w:rsid w:val="00374572"/>
    <w:rsid w:val="00474D01"/>
    <w:rsid w:val="009A6F12"/>
    <w:rsid w:val="00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9A6F12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6F12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9A6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6F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F12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9A6F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A6F12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9A6F12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9A6F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6F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6F12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6F12"/>
  </w:style>
  <w:style w:type="character" w:styleId="a5">
    <w:name w:val="Hyperlink"/>
    <w:basedOn w:val="a0"/>
    <w:unhideWhenUsed/>
    <w:rsid w:val="009A6F1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9A6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A6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A6F12"/>
  </w:style>
  <w:style w:type="paragraph" w:customStyle="1" w:styleId="22">
    <w:name w:val="Без интервала2"/>
    <w:uiPriority w:val="99"/>
    <w:qFormat/>
    <w:rsid w:val="009A6F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9A6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9A6F1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9A6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9A6F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9A6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9A6F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9A6F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9A6F1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9A6F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9A6F12"/>
    <w:rPr>
      <w:b/>
      <w:bCs/>
    </w:rPr>
  </w:style>
  <w:style w:type="character" w:customStyle="1" w:styleId="submenu-table">
    <w:name w:val="submenu-table"/>
    <w:uiPriority w:val="99"/>
    <w:rsid w:val="009A6F12"/>
    <w:rPr>
      <w:rFonts w:cs="Times New Roman"/>
    </w:rPr>
  </w:style>
  <w:style w:type="paragraph" w:customStyle="1" w:styleId="ConsPlusCell">
    <w:name w:val="ConsPlusCell"/>
    <w:link w:val="ConsPlusCell0"/>
    <w:rsid w:val="009A6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A6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9A6F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9A6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9A6F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9A6F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9A6F12"/>
  </w:style>
  <w:style w:type="character" w:customStyle="1" w:styleId="grame">
    <w:name w:val="grame"/>
    <w:basedOn w:val="a0"/>
    <w:rsid w:val="009A6F12"/>
  </w:style>
  <w:style w:type="character" w:customStyle="1" w:styleId="23">
    <w:name w:val="Основной текст (2)_"/>
    <w:basedOn w:val="a0"/>
    <w:link w:val="24"/>
    <w:rsid w:val="009A6F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A6F1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9A6F12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9A6F12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A6F12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9A6F1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9A6F12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9A6F1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9A6F12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9A6F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9A6F1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9A6F1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9A6F12"/>
    <w:rPr>
      <w:color w:val="106BBE"/>
    </w:rPr>
  </w:style>
  <w:style w:type="paragraph" w:styleId="HTML">
    <w:name w:val="HTML Preformatted"/>
    <w:basedOn w:val="a"/>
    <w:link w:val="HTML0"/>
    <w:unhideWhenUsed/>
    <w:rsid w:val="009A6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6F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9A6F12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9A6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A6F12"/>
  </w:style>
  <w:style w:type="character" w:styleId="afa">
    <w:name w:val="Emphasis"/>
    <w:basedOn w:val="a0"/>
    <w:qFormat/>
    <w:rsid w:val="009A6F12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9A6F12"/>
  </w:style>
  <w:style w:type="paragraph" w:customStyle="1" w:styleId="indent1">
    <w:name w:val="indent_1"/>
    <w:basedOn w:val="a"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A6F12"/>
  </w:style>
  <w:style w:type="character" w:styleId="afb">
    <w:name w:val="FollowedHyperlink"/>
    <w:basedOn w:val="a0"/>
    <w:uiPriority w:val="99"/>
    <w:semiHidden/>
    <w:unhideWhenUsed/>
    <w:rsid w:val="009A6F12"/>
    <w:rPr>
      <w:color w:val="800080"/>
      <w:u w:val="single"/>
    </w:rPr>
  </w:style>
  <w:style w:type="paragraph" w:customStyle="1" w:styleId="s3">
    <w:name w:val="s_3"/>
    <w:basedOn w:val="a"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9A6F12"/>
  </w:style>
  <w:style w:type="paragraph" w:customStyle="1" w:styleId="s1">
    <w:name w:val="s_1"/>
    <w:basedOn w:val="a"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A6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9A6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9A6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9A6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9A6F12"/>
  </w:style>
  <w:style w:type="character" w:customStyle="1" w:styleId="13">
    <w:name w:val="Основной текст Знак1"/>
    <w:basedOn w:val="a0"/>
    <w:link w:val="afc"/>
    <w:locked/>
    <w:rsid w:val="009A6F1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9A6F12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9A6F12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9A6F12"/>
  </w:style>
  <w:style w:type="paragraph" w:customStyle="1" w:styleId="Standard">
    <w:name w:val="Standard"/>
    <w:uiPriority w:val="99"/>
    <w:rsid w:val="009A6F1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9A6F12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9A6F12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9A6F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9A6F12"/>
    <w:rPr>
      <w:sz w:val="20"/>
      <w:szCs w:val="20"/>
    </w:rPr>
  </w:style>
  <w:style w:type="paragraph" w:styleId="26">
    <w:name w:val="Body Text 2"/>
    <w:basedOn w:val="a"/>
    <w:link w:val="27"/>
    <w:unhideWhenUsed/>
    <w:rsid w:val="009A6F1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9A6F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9A6F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9A6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9A6F12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9A6F12"/>
  </w:style>
  <w:style w:type="paragraph" w:styleId="35">
    <w:name w:val="Body Text Indent 3"/>
    <w:basedOn w:val="a"/>
    <w:link w:val="310"/>
    <w:unhideWhenUsed/>
    <w:rsid w:val="009A6F1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9A6F12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9A6F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9A6F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9A6F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9A6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9A6F12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9A6F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9A6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9A6F12"/>
  </w:style>
  <w:style w:type="paragraph" w:customStyle="1" w:styleId="consnormal0">
    <w:name w:val="consnormal"/>
    <w:basedOn w:val="a"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9A6F1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9A6F12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9A6F12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9A6F1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9A6F12"/>
  </w:style>
  <w:style w:type="paragraph" w:customStyle="1" w:styleId="western">
    <w:name w:val="western"/>
    <w:basedOn w:val="a"/>
    <w:rsid w:val="009A6F12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9A6F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9A6F12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9A6F12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9A6F12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9A6F12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9A6F12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9A6F1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9A6F12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9A6F12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A6F12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9A6F12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A6F1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9A6F12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A6F12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9A6F12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A6F1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9A6F12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9A6F12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9A6F12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9A6F12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9A6F12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9A6F12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9A6F12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9A6F12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9A6F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9A6F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9A6F1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9A6F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9A6F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9A6F1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9A6F1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9A6F1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9A6F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9A6F1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9A6F1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9A6F1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9A6F12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9A6F1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9A6F12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9A6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9A6F12"/>
    <w:rPr>
      <w:rFonts w:cs="Times New Roman"/>
      <w:vertAlign w:val="superscript"/>
    </w:rPr>
  </w:style>
  <w:style w:type="character" w:styleId="affe">
    <w:name w:val="endnote reference"/>
    <w:rsid w:val="009A6F12"/>
    <w:rPr>
      <w:vertAlign w:val="superscript"/>
    </w:rPr>
  </w:style>
  <w:style w:type="paragraph" w:styleId="afff">
    <w:name w:val="endnote text"/>
    <w:basedOn w:val="a"/>
    <w:link w:val="afff0"/>
    <w:rsid w:val="009A6F12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9A6F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9A6F1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9A6F1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9A6F12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9A6F12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9A6F12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9A6F12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9A6F12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9A6F12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9A6F12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9A6F12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9A6F1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9A6F12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9A6F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9A6F1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9A6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9A6F12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9A6F1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9A6F12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9A6F12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9A6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9A6F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9A6F12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9A6F12"/>
  </w:style>
  <w:style w:type="table" w:customStyle="1" w:styleId="1e">
    <w:name w:val="Сетка таблицы1"/>
    <w:basedOn w:val="a1"/>
    <w:next w:val="a8"/>
    <w:rsid w:val="009A6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link w:val="2"/>
    <w:uiPriority w:val="9"/>
    <w:semiHidden/>
    <w:rsid w:val="009A6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9A6F12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9A6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9A6F12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6F12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9A6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6F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F12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9A6F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A6F12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9A6F12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9A6F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6F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6F12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6F12"/>
  </w:style>
  <w:style w:type="character" w:styleId="a5">
    <w:name w:val="Hyperlink"/>
    <w:basedOn w:val="a0"/>
    <w:unhideWhenUsed/>
    <w:rsid w:val="009A6F1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9A6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A6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A6F12"/>
  </w:style>
  <w:style w:type="paragraph" w:customStyle="1" w:styleId="22">
    <w:name w:val="Без интервала2"/>
    <w:uiPriority w:val="99"/>
    <w:qFormat/>
    <w:rsid w:val="009A6F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9A6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9A6F1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9A6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9A6F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9A6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9A6F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9A6F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9A6F1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9A6F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9A6F12"/>
    <w:rPr>
      <w:b/>
      <w:bCs/>
    </w:rPr>
  </w:style>
  <w:style w:type="character" w:customStyle="1" w:styleId="submenu-table">
    <w:name w:val="submenu-table"/>
    <w:uiPriority w:val="99"/>
    <w:rsid w:val="009A6F12"/>
    <w:rPr>
      <w:rFonts w:cs="Times New Roman"/>
    </w:rPr>
  </w:style>
  <w:style w:type="paragraph" w:customStyle="1" w:styleId="ConsPlusCell">
    <w:name w:val="ConsPlusCell"/>
    <w:link w:val="ConsPlusCell0"/>
    <w:rsid w:val="009A6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A6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9A6F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9A6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9A6F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9A6F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9A6F12"/>
  </w:style>
  <w:style w:type="character" w:customStyle="1" w:styleId="grame">
    <w:name w:val="grame"/>
    <w:basedOn w:val="a0"/>
    <w:rsid w:val="009A6F12"/>
  </w:style>
  <w:style w:type="character" w:customStyle="1" w:styleId="23">
    <w:name w:val="Основной текст (2)_"/>
    <w:basedOn w:val="a0"/>
    <w:link w:val="24"/>
    <w:rsid w:val="009A6F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A6F1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9A6F12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9A6F12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A6F12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9A6F1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9A6F12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9A6F1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9A6F12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9A6F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9A6F1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9A6F1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9A6F12"/>
    <w:rPr>
      <w:color w:val="106BBE"/>
    </w:rPr>
  </w:style>
  <w:style w:type="paragraph" w:styleId="HTML">
    <w:name w:val="HTML Preformatted"/>
    <w:basedOn w:val="a"/>
    <w:link w:val="HTML0"/>
    <w:unhideWhenUsed/>
    <w:rsid w:val="009A6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6F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9A6F12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9A6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A6F12"/>
  </w:style>
  <w:style w:type="character" w:styleId="afa">
    <w:name w:val="Emphasis"/>
    <w:basedOn w:val="a0"/>
    <w:qFormat/>
    <w:rsid w:val="009A6F12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9A6F12"/>
  </w:style>
  <w:style w:type="paragraph" w:customStyle="1" w:styleId="indent1">
    <w:name w:val="indent_1"/>
    <w:basedOn w:val="a"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A6F12"/>
  </w:style>
  <w:style w:type="character" w:styleId="afb">
    <w:name w:val="FollowedHyperlink"/>
    <w:basedOn w:val="a0"/>
    <w:uiPriority w:val="99"/>
    <w:semiHidden/>
    <w:unhideWhenUsed/>
    <w:rsid w:val="009A6F12"/>
    <w:rPr>
      <w:color w:val="800080"/>
      <w:u w:val="single"/>
    </w:rPr>
  </w:style>
  <w:style w:type="paragraph" w:customStyle="1" w:styleId="s3">
    <w:name w:val="s_3"/>
    <w:basedOn w:val="a"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9A6F12"/>
  </w:style>
  <w:style w:type="paragraph" w:customStyle="1" w:styleId="s1">
    <w:name w:val="s_1"/>
    <w:basedOn w:val="a"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A6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9A6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9A6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9A6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9A6F12"/>
  </w:style>
  <w:style w:type="character" w:customStyle="1" w:styleId="13">
    <w:name w:val="Основной текст Знак1"/>
    <w:basedOn w:val="a0"/>
    <w:link w:val="afc"/>
    <w:locked/>
    <w:rsid w:val="009A6F1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9A6F12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9A6F12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9A6F12"/>
  </w:style>
  <w:style w:type="paragraph" w:customStyle="1" w:styleId="Standard">
    <w:name w:val="Standard"/>
    <w:uiPriority w:val="99"/>
    <w:rsid w:val="009A6F1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9A6F12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9A6F12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9A6F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9A6F12"/>
    <w:rPr>
      <w:sz w:val="20"/>
      <w:szCs w:val="20"/>
    </w:rPr>
  </w:style>
  <w:style w:type="paragraph" w:styleId="26">
    <w:name w:val="Body Text 2"/>
    <w:basedOn w:val="a"/>
    <w:link w:val="27"/>
    <w:unhideWhenUsed/>
    <w:rsid w:val="009A6F1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9A6F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9A6F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9A6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9A6F12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9A6F12"/>
  </w:style>
  <w:style w:type="paragraph" w:styleId="35">
    <w:name w:val="Body Text Indent 3"/>
    <w:basedOn w:val="a"/>
    <w:link w:val="310"/>
    <w:unhideWhenUsed/>
    <w:rsid w:val="009A6F1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9A6F12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9A6F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9A6F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9A6F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9A6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9A6F12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9A6F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9A6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9A6F12"/>
  </w:style>
  <w:style w:type="paragraph" w:customStyle="1" w:styleId="consnormal0">
    <w:name w:val="consnormal"/>
    <w:basedOn w:val="a"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9A6F1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9A6F12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9A6F12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9A6F1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9A6F12"/>
  </w:style>
  <w:style w:type="paragraph" w:customStyle="1" w:styleId="western">
    <w:name w:val="western"/>
    <w:basedOn w:val="a"/>
    <w:rsid w:val="009A6F12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9A6F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9A6F12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9A6F12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9A6F12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9A6F12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9A6F12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9A6F1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9A6F12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9A6F12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A6F12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9A6F12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A6F1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9A6F12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A6F12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9A6F12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A6F1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9A6F12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9A6F12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9A6F12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9A6F12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9A6F12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9A6F12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9A6F12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9A6F12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9A6F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9A6F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9A6F1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9A6F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9A6F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9A6F1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9A6F1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9A6F1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9A6F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9A6F1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9A6F1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9A6F1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9A6F12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9A6F1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9A6F12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9A6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9A6F12"/>
    <w:rPr>
      <w:rFonts w:cs="Times New Roman"/>
      <w:vertAlign w:val="superscript"/>
    </w:rPr>
  </w:style>
  <w:style w:type="character" w:styleId="affe">
    <w:name w:val="endnote reference"/>
    <w:rsid w:val="009A6F12"/>
    <w:rPr>
      <w:vertAlign w:val="superscript"/>
    </w:rPr>
  </w:style>
  <w:style w:type="paragraph" w:styleId="afff">
    <w:name w:val="endnote text"/>
    <w:basedOn w:val="a"/>
    <w:link w:val="afff0"/>
    <w:rsid w:val="009A6F12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9A6F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9A6F1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9A6F1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9A6F12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9A6F12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9A6F12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9A6F12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9A6F12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9A6F12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9A6F12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9A6F12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9A6F1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9A6F12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9A6F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9A6F1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9A6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9A6F12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9A6F1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9A6F12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9A6F12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9A6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9A6F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9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9A6F12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9A6F12"/>
  </w:style>
  <w:style w:type="table" w:customStyle="1" w:styleId="1e">
    <w:name w:val="Сетка таблицы1"/>
    <w:basedOn w:val="a1"/>
    <w:next w:val="a8"/>
    <w:rsid w:val="009A6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link w:val="2"/>
    <w:uiPriority w:val="9"/>
    <w:semiHidden/>
    <w:rsid w:val="009A6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9A6F12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9A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4387</Words>
  <Characters>25010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2024-05-30T09:26:00Z</dcterms:created>
  <dcterms:modified xsi:type="dcterms:W3CDTF">2024-05-30T09:40:00Z</dcterms:modified>
</cp:coreProperties>
</file>