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ГЛАВА АДМИНИСТРАЦИИ</w:t>
      </w: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ИВАНОВО-МЫССКОГО  СЕЛЬСКОГО  ПОСЕЛЕНИЯ</w:t>
      </w: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ТЕВРИЗСКОГО  МУНИЦИПАЛЬНОГО  РАЙОНА</w:t>
      </w:r>
      <w:r w:rsidRPr="000C0E83">
        <w:rPr>
          <w:rFonts w:ascii="Times New Roman" w:eastAsia="Calibri" w:hAnsi="Times New Roman"/>
        </w:rPr>
        <w:br/>
        <w:t>ОМСКОЙ  ОБЛАСТИ</w:t>
      </w: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ПОСТАНОВЛЕНИЕ</w:t>
      </w: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center"/>
        <w:rPr>
          <w:rFonts w:ascii="Times New Roman" w:hAnsi="Times New Roman"/>
        </w:rPr>
      </w:pPr>
      <w:r w:rsidRPr="000C0E83">
        <w:rPr>
          <w:rFonts w:ascii="Times New Roman" w:hAnsi="Times New Roman"/>
        </w:rPr>
        <w:t xml:space="preserve">                                            </w:t>
      </w:r>
    </w:p>
    <w:p w:rsidR="000C0E83" w:rsidRPr="000C0E83" w:rsidRDefault="000C0E83" w:rsidP="000C0E83">
      <w:pPr>
        <w:spacing w:after="0" w:line="240" w:lineRule="auto"/>
        <w:rPr>
          <w:rFonts w:ascii="Times New Roman" w:hAnsi="Times New Roman"/>
        </w:rPr>
      </w:pPr>
      <w:r w:rsidRPr="000C0E83">
        <w:rPr>
          <w:rFonts w:ascii="Times New Roman" w:hAnsi="Times New Roman"/>
        </w:rPr>
        <w:t>21.08.2023</w:t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</w:r>
      <w:r w:rsidRPr="000C0E83">
        <w:rPr>
          <w:rFonts w:ascii="Times New Roman" w:hAnsi="Times New Roman"/>
        </w:rPr>
        <w:tab/>
        <w:t xml:space="preserve">                                   № 35-п</w:t>
      </w:r>
    </w:p>
    <w:p w:rsidR="000C0E83" w:rsidRPr="000C0E83" w:rsidRDefault="000C0E83" w:rsidP="000C0E83">
      <w:pPr>
        <w:spacing w:after="0" w:line="240" w:lineRule="auto"/>
        <w:rPr>
          <w:rFonts w:ascii="Times New Roman" w:hAnsi="Times New Roman"/>
        </w:rPr>
      </w:pPr>
      <w:r w:rsidRPr="000C0E83">
        <w:rPr>
          <w:rFonts w:ascii="Times New Roman" w:hAnsi="Times New Roman"/>
        </w:rPr>
        <w:t>с. Иванов Мыс</w:t>
      </w:r>
    </w:p>
    <w:p w:rsidR="000C0E83" w:rsidRPr="000C0E83" w:rsidRDefault="000C0E83" w:rsidP="000C0E83">
      <w:pPr>
        <w:spacing w:after="0" w:line="240" w:lineRule="auto"/>
        <w:rPr>
          <w:rFonts w:ascii="Times New Roman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О Порядке и методике планирования бюджетных ассигнований бюджета Иваново-Мысского сельского поселения на 2024 год и на плановый период 2025 и 2026 годов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 xml:space="preserve">       В соответствии с пунктом 1 статьи 174.2 Бюджетного кодекса Российской Федерации, статьи 7 Положения «О бюджетном процессе в Иваново-</w:t>
      </w:r>
      <w:proofErr w:type="spellStart"/>
      <w:r w:rsidRPr="000C0E83">
        <w:rPr>
          <w:rFonts w:ascii="Times New Roman" w:eastAsia="Calibri" w:hAnsi="Times New Roman"/>
        </w:rPr>
        <w:t>Мысском</w:t>
      </w:r>
      <w:proofErr w:type="spellEnd"/>
      <w:r w:rsidRPr="000C0E83">
        <w:rPr>
          <w:rFonts w:ascii="Times New Roman" w:eastAsia="Calibri" w:hAnsi="Times New Roman"/>
        </w:rPr>
        <w:t xml:space="preserve"> сельском поселении Тевризского муниципального района Омской области» № 236-р от 09.12.2014 года.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 xml:space="preserve">      1.Утвердить: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- Порядок планирования бюджетных ассигнований бюджета Иваново-Мысского сельского поселения на 2024 год и на плановый период 2025 и 2026 годов согласно приложению № 1 к настоящему распоряжению;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- Методику планирования бюджетных ассигнований бюджета Иваново-Мысского сельского поселения на 2024 год и на плановый период 2025 и 2026 годов согласно приложению № 2 к настоящему распоряжению.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 xml:space="preserve">      2.</w:t>
      </w:r>
      <w:proofErr w:type="gramStart"/>
      <w:r w:rsidRPr="000C0E83">
        <w:rPr>
          <w:rFonts w:ascii="Times New Roman" w:eastAsia="Calibri" w:hAnsi="Times New Roman"/>
        </w:rPr>
        <w:t>Контроль за</w:t>
      </w:r>
      <w:proofErr w:type="gramEnd"/>
      <w:r w:rsidRPr="000C0E83">
        <w:rPr>
          <w:rFonts w:ascii="Times New Roman" w:eastAsia="Calibri" w:hAnsi="Times New Roman"/>
        </w:rPr>
        <w:t xml:space="preserve"> исполнением настоящего распоряжения оставляю за собой.</w:t>
      </w: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Глава  администрации  Иваново-Мысского</w:t>
      </w: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сельского  поселения  Тевризского</w:t>
      </w: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>муниципального  района</w:t>
      </w: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  <w:r w:rsidRPr="000C0E83">
        <w:rPr>
          <w:rFonts w:ascii="Times New Roman" w:eastAsia="Calibri" w:hAnsi="Times New Roman"/>
        </w:rPr>
        <w:t xml:space="preserve">Омской  области                                                                                                        С.Н.Терещенко                                                  </w:t>
      </w: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</w:p>
    <w:p w:rsidR="000C0E83" w:rsidRPr="000C0E83" w:rsidRDefault="000C0E83" w:rsidP="000C0E83">
      <w:pPr>
        <w:spacing w:after="0" w:line="240" w:lineRule="auto"/>
        <w:rPr>
          <w:rFonts w:ascii="Times New Roman" w:eastAsia="Calibri" w:hAnsi="Times New Roman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  <w:bookmarkStart w:id="0" w:name="_GoBack"/>
      <w:bookmarkEnd w:id="0"/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2024-11-19T08:31:00Z</dcterms:created>
  <dcterms:modified xsi:type="dcterms:W3CDTF">2024-12-04T04:05:00Z</dcterms:modified>
</cp:coreProperties>
</file>