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04" w:rsidRPr="00130104" w:rsidRDefault="00130104" w:rsidP="00130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ГЛАВА АДМИНИСТРАЦИИ</w:t>
      </w:r>
    </w:p>
    <w:p w:rsidR="00130104" w:rsidRPr="00130104" w:rsidRDefault="00130104" w:rsidP="00130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ИВАНОВО-МЫССКОГО СЕЛЬСКОГО ПОСЕЛЕНИЯ</w:t>
      </w:r>
    </w:p>
    <w:p w:rsidR="00130104" w:rsidRPr="00130104" w:rsidRDefault="00130104" w:rsidP="00130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130104" w:rsidRPr="00130104" w:rsidRDefault="00130104" w:rsidP="00130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ОМСКОЙ ОБЛАСТИ</w:t>
      </w:r>
    </w:p>
    <w:p w:rsidR="00130104" w:rsidRPr="00130104" w:rsidRDefault="00130104" w:rsidP="00130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ПОСТАНОВЛЕНИЕ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19.10.2023</w:t>
      </w:r>
      <w:r w:rsidRPr="00130104">
        <w:rPr>
          <w:rFonts w:ascii="Times New Roman" w:hAnsi="Times New Roman"/>
          <w:sz w:val="24"/>
          <w:szCs w:val="24"/>
        </w:rPr>
        <w:tab/>
      </w:r>
      <w:r w:rsidRPr="00130104">
        <w:rPr>
          <w:rFonts w:ascii="Times New Roman" w:hAnsi="Times New Roman"/>
          <w:sz w:val="24"/>
          <w:szCs w:val="24"/>
        </w:rPr>
        <w:tab/>
      </w:r>
      <w:r w:rsidRPr="00130104">
        <w:rPr>
          <w:rFonts w:ascii="Times New Roman" w:hAnsi="Times New Roman"/>
          <w:sz w:val="24"/>
          <w:szCs w:val="24"/>
        </w:rPr>
        <w:tab/>
      </w:r>
      <w:r w:rsidRPr="00130104">
        <w:rPr>
          <w:rFonts w:ascii="Times New Roman" w:hAnsi="Times New Roman"/>
          <w:sz w:val="24"/>
          <w:szCs w:val="24"/>
        </w:rPr>
        <w:tab/>
      </w:r>
      <w:r w:rsidRPr="00130104">
        <w:rPr>
          <w:rFonts w:ascii="Times New Roman" w:hAnsi="Times New Roman"/>
          <w:sz w:val="24"/>
          <w:szCs w:val="24"/>
        </w:rPr>
        <w:tab/>
      </w:r>
      <w:r w:rsidRPr="00130104">
        <w:rPr>
          <w:rFonts w:ascii="Times New Roman" w:hAnsi="Times New Roman"/>
          <w:sz w:val="24"/>
          <w:szCs w:val="24"/>
        </w:rPr>
        <w:tab/>
      </w:r>
      <w:r w:rsidRPr="00130104">
        <w:rPr>
          <w:rFonts w:ascii="Times New Roman" w:hAnsi="Times New Roman"/>
          <w:sz w:val="24"/>
          <w:szCs w:val="24"/>
        </w:rPr>
        <w:tab/>
        <w:t xml:space="preserve">                                        № 39-п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 xml:space="preserve">Об утверждении формы </w:t>
      </w:r>
      <w:hyperlink r:id="rId5" w:anchor="P329" w:history="1">
        <w:r w:rsidRPr="00130104">
          <w:rPr>
            <w:rFonts w:ascii="Times New Roman" w:hAnsi="Times New Roman"/>
            <w:sz w:val="24"/>
            <w:szCs w:val="24"/>
          </w:rPr>
          <w:t>отчета</w:t>
        </w:r>
      </w:hyperlink>
      <w:r w:rsidRPr="00130104">
        <w:rPr>
          <w:rFonts w:ascii="Times New Roman" w:hAnsi="Times New Roman"/>
          <w:sz w:val="24"/>
          <w:szCs w:val="24"/>
        </w:rPr>
        <w:t xml:space="preserve"> об итогах реализации инициативного проекта на территории Иваново-Мысского сельского поселения Тевризского муниципального района Омской области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В целях реализации постановления</w:t>
      </w:r>
      <w:r w:rsidRPr="00130104">
        <w:rPr>
          <w:rFonts w:ascii="Times New Roman" w:hAnsi="Times New Roman"/>
          <w:bCs/>
          <w:sz w:val="24"/>
          <w:szCs w:val="24"/>
        </w:rPr>
        <w:t xml:space="preserve"> Администрации Тевризского муниципального района Омской области от 06 октября 2023 года № 329-п</w:t>
      </w:r>
      <w:r w:rsidRPr="00130104">
        <w:rPr>
          <w:rFonts w:ascii="Times New Roman" w:hAnsi="Times New Roman"/>
          <w:sz w:val="24"/>
          <w:szCs w:val="24"/>
        </w:rPr>
        <w:t xml:space="preserve"> «Об утверждении положения о конкурсном отборе инициативных проектов на территории Тевризского муниципального района Омской области», руководствуясь статьей 26.1. Федерального закона от 06.10.2003 года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ПОСТАНОВЛЯЮ: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 xml:space="preserve">1. Утвердить форму </w:t>
      </w:r>
      <w:hyperlink r:id="rId6" w:anchor="P329" w:history="1">
        <w:r w:rsidRPr="00130104">
          <w:rPr>
            <w:rFonts w:ascii="Times New Roman" w:hAnsi="Times New Roman"/>
            <w:sz w:val="24"/>
            <w:szCs w:val="24"/>
          </w:rPr>
          <w:t>отчета</w:t>
        </w:r>
      </w:hyperlink>
      <w:r w:rsidRPr="00130104">
        <w:rPr>
          <w:rFonts w:ascii="Times New Roman" w:hAnsi="Times New Roman"/>
          <w:sz w:val="24"/>
          <w:szCs w:val="24"/>
        </w:rPr>
        <w:t xml:space="preserve"> об итогах реализации инициативного проекта на территории Иваново-Мысского сельского поселения Тевризского муниципального района Омской области согласно приложению к настоящему постановлению.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2. Установить: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0104">
        <w:rPr>
          <w:rFonts w:ascii="Times New Roman" w:hAnsi="Times New Roman"/>
          <w:sz w:val="24"/>
          <w:szCs w:val="24"/>
        </w:rPr>
        <w:t>- срок представления отчета об итогах реализации инициативного проекта на территории Иваново-Мысского сельского поселения  Тевризского муниципального района (далее - отчет) главным распорядителем средств бюджета Иваново-Мысского сельского поселения Тевризского муниципального района, наделенным соответствующим полномочием, муниципальным образованием, получившим финансовую поддержку на реализацию инициативного проекта, не позднее 20-го календарного дня со дня завершения реализации инициативного проекта в Комитет финансов и контроля Администрации Тевризского муниципального района;</w:t>
      </w:r>
      <w:proofErr w:type="gramEnd"/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- срок размещения Администрациями муниципальных образований на официальных сайтах в информационно-телекоммуникационной сети «Интернет» отчета об итогах реализации инициативных проектов на территории Тевризского муниципального района не позднее 10-го календарного дня со дня представления отчета в Комитет финансов и контроля Администрации Тевризского муниципального района.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color w:val="333333"/>
          <w:sz w:val="24"/>
          <w:szCs w:val="24"/>
        </w:rPr>
        <w:t>3. </w:t>
      </w:r>
      <w:r w:rsidRPr="00130104">
        <w:rPr>
          <w:rFonts w:ascii="Times New Roman" w:hAnsi="Times New Roman"/>
          <w:sz w:val="24"/>
          <w:szCs w:val="24"/>
        </w:rPr>
        <w:t>Опубликовать настоящее постановление в печатном органе средства массовой информации «Официальный бюллетень органов местного самоуправления Иваново-Мысского сельского поселения Тевризского муниципального района» и на официальном сайте в сети «Интернет».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Глава Иваново-Мысского сельского поселения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130104" w:rsidRPr="00130104" w:rsidRDefault="00130104" w:rsidP="00130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104"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С.Н.Терещенко</w:t>
      </w:r>
    </w:p>
    <w:p w:rsidR="00130104" w:rsidRPr="00130104" w:rsidRDefault="00130104" w:rsidP="00130104">
      <w:pPr>
        <w:shd w:val="clear" w:color="auto" w:fill="FFFFFF"/>
        <w:rPr>
          <w:rFonts w:ascii="Times New Roman" w:hAnsi="Times New Roman"/>
          <w:bCs/>
          <w:sz w:val="28"/>
          <w:szCs w:val="28"/>
          <w:lang w:eastAsia="ru-RU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30104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5D578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8476D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jcr_0976435f-9bbd-4279-9010-9bba1b61b66c.docx" TargetMode="External"/><Relationship Id="rId5" Type="http://schemas.openxmlformats.org/officeDocument/2006/relationships/hyperlink" Target="file:///C:\Users\admin\Downloads\jcr_0976435f-9bbd-4279-9010-9bba1b61b66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2024-11-19T08:31:00Z</dcterms:created>
  <dcterms:modified xsi:type="dcterms:W3CDTF">2024-12-04T09:41:00Z</dcterms:modified>
</cp:coreProperties>
</file>