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</w:p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ТЕВРИЗСКОГО МУНИЦИПАЛЬНОГО РАЙОНА</w:t>
      </w:r>
    </w:p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B83138" w:rsidRPr="00B83138" w:rsidRDefault="00B83138" w:rsidP="00B83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138" w:rsidRPr="00B83138" w:rsidRDefault="00B83138" w:rsidP="00B8313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138" w:rsidRPr="00B83138" w:rsidRDefault="00B83138" w:rsidP="00B83138">
      <w:pPr>
        <w:shd w:val="clear" w:color="auto" w:fill="FFFFFF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138" w:rsidRPr="00B83138" w:rsidRDefault="00760665" w:rsidP="00B83138">
      <w:pPr>
        <w:tabs>
          <w:tab w:val="decimal" w:leader="dot" w:pos="66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3138" w:rsidRPr="00B8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83138" w:rsidRPr="00B8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83138" w:rsidRPr="00B8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83138" w:rsidRPr="00B8313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83138" w:rsidRDefault="00B83138" w:rsidP="00C21FD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60665" w:rsidRPr="00B83138" w:rsidRDefault="00760665" w:rsidP="00B83138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3138" w:rsidRPr="00B83138" w:rsidRDefault="00B83138" w:rsidP="00B8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закреплении специальных</w:t>
      </w:r>
      <w:r w:rsidRPr="00B83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</w:t>
      </w:r>
    </w:p>
    <w:p w:rsidR="00B83138" w:rsidRDefault="00B83138" w:rsidP="00B8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размещения печатных агитационных материалов</w:t>
      </w:r>
      <w:r w:rsidR="00760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60665" w:rsidRPr="00B83138" w:rsidRDefault="00760665" w:rsidP="00B8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3138" w:rsidRPr="00B83138" w:rsidRDefault="00B83138" w:rsidP="00B83138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138" w:rsidRPr="00B83138" w:rsidRDefault="00B83138" w:rsidP="00B83138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«Об основных гарантиях избирательных прав и права на участие в референдуме граждан Российской Федерации», статья 54, пункты 7, 8 </w:t>
      </w:r>
    </w:p>
    <w:p w:rsidR="00B83138" w:rsidRPr="00B83138" w:rsidRDefault="00B83138" w:rsidP="00B83138">
      <w:pPr>
        <w:shd w:val="clear" w:color="auto" w:fill="FFFFFF"/>
        <w:spacing w:after="16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83138" w:rsidRPr="00B83138" w:rsidRDefault="00B83138" w:rsidP="00B8313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1.В связи с проведением выборов </w:t>
      </w:r>
      <w:r w:rsidR="00C2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Совета Тевризского муниципального района Омской </w:t>
      </w:r>
      <w:proofErr w:type="spellStart"/>
      <w:r w:rsidR="00C2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обасти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на 15</w:t>
      </w:r>
      <w:r w:rsidR="0076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года, определить специальные места для размещения печатных агитационных материалов на территории Иваново-Мысского сельского поселения:</w:t>
      </w:r>
    </w:p>
    <w:p w:rsidR="00B83138" w:rsidRPr="00B83138" w:rsidRDefault="00B83138" w:rsidP="00B8313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Избирательный участок № 1740 :с.</w:t>
      </w:r>
      <w:r w:rsidR="0076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Мы</w:t>
      </w:r>
      <w:proofErr w:type="gram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Ивановомысский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ДК, щит у магазина ИП «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Сайтбагин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Р.М.»</w:t>
      </w:r>
    </w:p>
    <w:p w:rsidR="00B83138" w:rsidRPr="00B83138" w:rsidRDefault="00B83138" w:rsidP="00B8313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Избирательный участок № 1741: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водонопорные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башни на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ул.Заимка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ул.Школьная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щит у магазина ИП « </w:t>
      </w:r>
      <w:proofErr w:type="spell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Сайтбагин</w:t>
      </w:r>
      <w:proofErr w:type="spell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Р.М.»</w:t>
      </w:r>
    </w:p>
    <w:p w:rsidR="00B83138" w:rsidRPr="00B83138" w:rsidRDefault="00B83138" w:rsidP="00B8313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Запрещается вывешивать (расклеивать) печатные агитационные материалы на памятниках и обелисках.</w:t>
      </w:r>
    </w:p>
    <w:p w:rsidR="00B83138" w:rsidRPr="00B83138" w:rsidRDefault="00B83138" w:rsidP="00B83138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83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760665" w:rsidRDefault="00B83138" w:rsidP="00B83138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8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B83138">
        <w:rPr>
          <w:rFonts w:ascii="Times New Roman" w:eastAsia="Calibri" w:hAnsi="Times New Roman" w:cs="Times New Roman"/>
        </w:rPr>
        <w:t xml:space="preserve"> </w:t>
      </w:r>
    </w:p>
    <w:p w:rsidR="00B83138" w:rsidRPr="00B83138" w:rsidRDefault="00B83138" w:rsidP="00B83138">
      <w:pPr>
        <w:shd w:val="clear" w:color="auto" w:fill="FFFFFF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38">
        <w:rPr>
          <w:rFonts w:ascii="Times New Roman" w:eastAsia="Calibri" w:hAnsi="Times New Roman" w:cs="Times New Roman"/>
        </w:rPr>
        <w:t xml:space="preserve">           </w:t>
      </w:r>
    </w:p>
    <w:p w:rsidR="00B83138" w:rsidRPr="00C21FD6" w:rsidRDefault="00B83138" w:rsidP="00C21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FD6">
        <w:rPr>
          <w:rFonts w:ascii="Times New Roman" w:hAnsi="Times New Roman" w:cs="Times New Roman"/>
          <w:sz w:val="28"/>
          <w:szCs w:val="28"/>
        </w:rPr>
        <w:t>Глава Иваново-Мысского</w:t>
      </w:r>
    </w:p>
    <w:p w:rsidR="00B83138" w:rsidRPr="00C21FD6" w:rsidRDefault="00B83138" w:rsidP="00C21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FD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С.Н.Терещенко</w:t>
      </w:r>
    </w:p>
    <w:p w:rsidR="00B83138" w:rsidRPr="00C21FD6" w:rsidRDefault="00B83138" w:rsidP="00C21FD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3138" w:rsidRPr="00B83138" w:rsidRDefault="00B83138" w:rsidP="00B8313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7554" w:rsidRPr="00B83138" w:rsidRDefault="007C7554" w:rsidP="00B831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7554" w:rsidRPr="00B8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4"/>
    <w:rsid w:val="00760665"/>
    <w:rsid w:val="007C7554"/>
    <w:rsid w:val="00924494"/>
    <w:rsid w:val="00B83138"/>
    <w:rsid w:val="00C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2024-11-14T10:41:00Z</cp:lastPrinted>
  <dcterms:created xsi:type="dcterms:W3CDTF">2024-10-16T05:19:00Z</dcterms:created>
  <dcterms:modified xsi:type="dcterms:W3CDTF">2024-11-14T10:41:00Z</dcterms:modified>
</cp:coreProperties>
</file>