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A1" w:rsidRDefault="003C45A1" w:rsidP="003C45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D7D4C" w:rsidRDefault="003D7D4C" w:rsidP="003D7D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5F9F" w:rsidRDefault="00615F9F" w:rsidP="00615F9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bookmarkStart w:id="0" w:name="_GoBack"/>
      <w:bookmarkEnd w:id="0"/>
    </w:p>
    <w:p w:rsidR="00615F9F" w:rsidRDefault="00615F9F" w:rsidP="00615F9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D43F39" w:rsidRPr="00D43F39" w:rsidRDefault="00D43F39" w:rsidP="00D43F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3F39">
        <w:rPr>
          <w:rFonts w:ascii="Times New Roman" w:hAnsi="Times New Roman"/>
          <w:sz w:val="24"/>
          <w:szCs w:val="24"/>
          <w:lang w:eastAsia="ru-RU"/>
        </w:rPr>
        <w:t>ГЛАВА АДМИНИСТРАЦИИ</w:t>
      </w:r>
    </w:p>
    <w:p w:rsidR="00D43F39" w:rsidRPr="00D43F39" w:rsidRDefault="00D43F39" w:rsidP="00D43F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3F39">
        <w:rPr>
          <w:rFonts w:ascii="Times New Roman" w:hAnsi="Times New Roman"/>
          <w:sz w:val="24"/>
          <w:szCs w:val="24"/>
          <w:lang w:eastAsia="ru-RU"/>
        </w:rPr>
        <w:t>ИВАНОВО-МЫССКОГО СЕЛЬСКОГО ПОСЕЛЕНИЯ</w:t>
      </w:r>
    </w:p>
    <w:p w:rsidR="00D43F39" w:rsidRPr="00D43F39" w:rsidRDefault="00D43F39" w:rsidP="00D43F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3F39">
        <w:rPr>
          <w:rFonts w:ascii="Times New Roman" w:hAnsi="Times New Roman"/>
          <w:sz w:val="24"/>
          <w:szCs w:val="24"/>
          <w:lang w:eastAsia="ru-RU"/>
        </w:rPr>
        <w:t>ТЕВРИЗСКОГО МУНИЦИПАЛЬНОГО РАЙОНА</w:t>
      </w:r>
    </w:p>
    <w:p w:rsidR="00D43F39" w:rsidRPr="00D43F39" w:rsidRDefault="00D43F39" w:rsidP="00D43F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3F39">
        <w:rPr>
          <w:rFonts w:ascii="Times New Roman" w:hAnsi="Times New Roman"/>
          <w:sz w:val="24"/>
          <w:szCs w:val="24"/>
          <w:lang w:eastAsia="ru-RU"/>
        </w:rPr>
        <w:t>ОМСКОЙ  ОБЛАСТИ</w:t>
      </w:r>
    </w:p>
    <w:p w:rsidR="00D43F39" w:rsidRPr="00D43F39" w:rsidRDefault="00D43F39" w:rsidP="00D43F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3F39" w:rsidRPr="00D43F39" w:rsidRDefault="00D43F39" w:rsidP="00D43F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3F39" w:rsidRPr="00D43F39" w:rsidRDefault="00D43F39" w:rsidP="00D4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3F39">
        <w:rPr>
          <w:rFonts w:ascii="Times New Roman" w:eastAsia="Times New Roman" w:hAnsi="Times New Roman"/>
          <w:sz w:val="24"/>
          <w:szCs w:val="24"/>
          <w:lang w:eastAsia="ru-RU"/>
        </w:rPr>
        <w:t>РАСПОРЯЖЕНИЕ</w:t>
      </w:r>
    </w:p>
    <w:p w:rsidR="00D43F39" w:rsidRPr="00D43F39" w:rsidRDefault="00D43F39" w:rsidP="00D4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F39" w:rsidRPr="00D43F39" w:rsidRDefault="00D43F39" w:rsidP="00D43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F39" w:rsidRPr="00D43F39" w:rsidRDefault="00D43F39" w:rsidP="00D43F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3F39">
        <w:rPr>
          <w:rFonts w:ascii="Times New Roman" w:eastAsia="Times New Roman" w:hAnsi="Times New Roman"/>
          <w:sz w:val="24"/>
          <w:szCs w:val="24"/>
          <w:lang w:eastAsia="ru-RU"/>
        </w:rPr>
        <w:t>04.04.2025 г.                                                                                                                № 10-р</w:t>
      </w:r>
    </w:p>
    <w:p w:rsidR="00D43F39" w:rsidRPr="00D43F39" w:rsidRDefault="00D43F39" w:rsidP="00D43F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F39" w:rsidRPr="00D43F39" w:rsidRDefault="00D43F39" w:rsidP="00D43F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F39" w:rsidRPr="00D43F39" w:rsidRDefault="00D43F39" w:rsidP="00D43F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О мерах пожарной безопасности в весенне-летний период 2025 года</w:t>
      </w:r>
    </w:p>
    <w:p w:rsidR="00D43F39" w:rsidRPr="00D43F39" w:rsidRDefault="00D43F39" w:rsidP="00D43F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F39" w:rsidRPr="00D43F39" w:rsidRDefault="00D43F39" w:rsidP="00D43F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F39" w:rsidRPr="00D43F39" w:rsidRDefault="00D43F39" w:rsidP="00D43F3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Федерального закона от 21 декабря 1994 года № 69-ФЗ «О пожарной безопасности», Федерального закона от 6 октября 2003 года     № 131-ФЗ и в целях предупреждения пожаров, недопущения гибели и </w:t>
      </w:r>
      <w:proofErr w:type="spellStart"/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травмирования</w:t>
      </w:r>
      <w:proofErr w:type="spellEnd"/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них людей, повышения уровня противопожарной защиты населенных пунктов и объектов, организации своевременного тушения пожаров на территории Иваново-Мысского сельского поселения в весенне-летний период 2025 года:</w:t>
      </w:r>
      <w:proofErr w:type="gramEnd"/>
    </w:p>
    <w:p w:rsidR="00D43F39" w:rsidRPr="00D43F39" w:rsidRDefault="00D43F39" w:rsidP="00D43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F39" w:rsidRPr="00D43F39" w:rsidRDefault="00D43F39" w:rsidP="00D43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1. Рекомендовать руководителям организаций, учреждений независимо от организационно-правовой формы и формы собственности в рамках своих полномочий:</w:t>
      </w:r>
    </w:p>
    <w:p w:rsidR="00D43F39" w:rsidRPr="00D43F39" w:rsidRDefault="00D43F39" w:rsidP="00D43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 xml:space="preserve">а) принять меры по обеспечению пожарной безопасности на подведомственных территориях, сосредоточив особое внимание на мерах по предотвращению гибели и </w:t>
      </w:r>
      <w:proofErr w:type="spellStart"/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травмирования</w:t>
      </w:r>
      <w:proofErr w:type="spellEnd"/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людей при пожарах, особенно детей;</w:t>
      </w:r>
    </w:p>
    <w:p w:rsidR="00D43F39" w:rsidRPr="00D43F39" w:rsidRDefault="00D43F39" w:rsidP="00D43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 xml:space="preserve">б) до наступления пожароопасного периода создать системы противопожарных барьеров, </w:t>
      </w:r>
      <w:proofErr w:type="spellStart"/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огнепреградительных</w:t>
      </w:r>
      <w:proofErr w:type="spellEnd"/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защитных полос вокруг объектов;</w:t>
      </w:r>
    </w:p>
    <w:p w:rsidR="00D43F39" w:rsidRPr="00D43F39" w:rsidRDefault="00D43F39" w:rsidP="00D43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в) своевременно проводить очистку подведомственных территорий от горючих отходов, мусора, сухой травы, камыша;</w:t>
      </w:r>
    </w:p>
    <w:p w:rsidR="00D43F39" w:rsidRPr="00D43F39" w:rsidRDefault="00D43F39" w:rsidP="00D43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г) не допускать использование противопожарных разрывов между зданиями и сооружениями, пожарных проездов к зданиям под складирование материалов, оборудования и для стоянки транспорта, а также размещение скирд грубых кормов и других горючих материалов под воздушными линиями электропередач;</w:t>
      </w:r>
    </w:p>
    <w:p w:rsidR="00D43F39" w:rsidRPr="00D43F39" w:rsidRDefault="00D43F39" w:rsidP="00D43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д) провести проверки технического состояния всей уборочной техники, обеспеченности ее искрогасителями, огнетушителями и другими первичными средствами пожаротушения;</w:t>
      </w:r>
    </w:p>
    <w:p w:rsidR="00D43F39" w:rsidRPr="00D43F39" w:rsidRDefault="00D43F39" w:rsidP="00D43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е) не допускать на подведомственных территориях сжигание стерни, разведение костров на полях, особенно в непосредственной близости от зданий, сооружений, хлебных массивов;</w:t>
      </w:r>
    </w:p>
    <w:p w:rsidR="00D43F39" w:rsidRPr="00D43F39" w:rsidRDefault="00D43F39" w:rsidP="00D43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ж) откорректировать документы по организации действий при проведении мероприятий по борьбе со степными пожарами.</w:t>
      </w:r>
    </w:p>
    <w:p w:rsidR="00D43F39" w:rsidRPr="00D43F39" w:rsidRDefault="00D43F39" w:rsidP="00D43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2. Рекомендовать директору БОУ «</w:t>
      </w:r>
      <w:proofErr w:type="spellStart"/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Иванвомысская</w:t>
      </w:r>
      <w:proofErr w:type="spellEnd"/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 xml:space="preserve"> ООШ»:</w:t>
      </w:r>
    </w:p>
    <w:p w:rsidR="00D43F39" w:rsidRPr="00D43F39" w:rsidRDefault="00D43F39" w:rsidP="00D43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а) принять меры по приведению подведомственных объектов в </w:t>
      </w:r>
      <w:proofErr w:type="spellStart"/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пожаробезопасное</w:t>
      </w:r>
      <w:proofErr w:type="spellEnd"/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состояние;</w:t>
      </w:r>
    </w:p>
    <w:p w:rsidR="00D43F39" w:rsidRPr="00D43F39" w:rsidRDefault="00D43F39" w:rsidP="00D43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б) провести дополнительный инструктаж с обслуживающим персоналом по соблюдению требований пожарной безопасности;</w:t>
      </w:r>
    </w:p>
    <w:p w:rsidR="00D43F39" w:rsidRPr="00D43F39" w:rsidRDefault="00D43F39" w:rsidP="00D43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 xml:space="preserve">в) организовать проведение среди учащихся конкурсов, викторин и занятий по вопросам </w:t>
      </w:r>
      <w:proofErr w:type="spellStart"/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пожаробезопасного</w:t>
      </w:r>
      <w:proofErr w:type="spellEnd"/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поведения;</w:t>
      </w:r>
    </w:p>
    <w:p w:rsidR="00D43F39" w:rsidRPr="00D43F39" w:rsidRDefault="00D43F39" w:rsidP="00D43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г) до 25 мая 2024 года организовать проведение бесед с учащимися по предупреждению пожаров, в том числе возникающих в результате детской шалости с огнем;</w:t>
      </w:r>
    </w:p>
    <w:p w:rsidR="00D43F39" w:rsidRPr="00D43F39" w:rsidRDefault="00D43F39" w:rsidP="00D43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д) привести в соответствие с требованиями пожарной безопасности противопожарного водопровода и электрических сетей, эвакуационных путей и выходов;</w:t>
      </w:r>
    </w:p>
    <w:p w:rsidR="00D43F39" w:rsidRPr="00D43F39" w:rsidRDefault="00D43F39" w:rsidP="00D43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е) устранить нарушения требований пожарной безопасности, создающих угрозу возникновения пожара и безопасности детей;</w:t>
      </w:r>
    </w:p>
    <w:p w:rsidR="00D43F39" w:rsidRPr="00D43F39" w:rsidRDefault="00D43F39" w:rsidP="00D43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ж) организовать на родительских собраниях проведение с обучающимися и родителями бесед по предупреждению пожаров;</w:t>
      </w:r>
    </w:p>
    <w:p w:rsidR="00D43F39" w:rsidRPr="00D43F39" w:rsidRDefault="00D43F39" w:rsidP="00D43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з) организовать проведение с сотрудниками подведомственных учреждений занятий, учений по отработке действий при возникновении пожара, эвакуации из зданий людей и  материальных ценностей.</w:t>
      </w:r>
    </w:p>
    <w:p w:rsidR="00D43F39" w:rsidRPr="00D43F39" w:rsidRDefault="00D43F39" w:rsidP="00D43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3. Провести на территории администрации Иваново-Мысского  сельского поселения собрания, сходы по вопросам пожарной безопасности:</w:t>
      </w:r>
    </w:p>
    <w:p w:rsidR="00D43F39" w:rsidRPr="00D43F39" w:rsidRDefault="00D43F39" w:rsidP="00D43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 xml:space="preserve">а) организовать целенаправленное информирование через печатные средства массовой информации о </w:t>
      </w:r>
      <w:proofErr w:type="spellStart"/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пожаробезопасном</w:t>
      </w:r>
      <w:proofErr w:type="spellEnd"/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поведении в быту и о действиях в случае возникновения пожаров;</w:t>
      </w:r>
    </w:p>
    <w:p w:rsidR="00D43F39" w:rsidRPr="00D43F39" w:rsidRDefault="00D43F39" w:rsidP="00D43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б) проверить исправность и работоспособность пожарного место забора воды и водоемов;</w:t>
      </w:r>
    </w:p>
    <w:p w:rsidR="00D43F39" w:rsidRPr="00D43F39" w:rsidRDefault="00D43F39" w:rsidP="00D43F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 xml:space="preserve">в) организовать профилактические обходы мест проживания: инвалидов, пенсионеров, многодетных и неблагополучных семей с проведением бесед о мерах пожарной безопасности в быту.      </w:t>
      </w:r>
    </w:p>
    <w:p w:rsidR="00D43F39" w:rsidRPr="00D43F39" w:rsidRDefault="00D43F39" w:rsidP="00D43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F39">
        <w:rPr>
          <w:rFonts w:ascii="Times New Roman" w:hAnsi="Times New Roman"/>
          <w:sz w:val="28"/>
          <w:szCs w:val="28"/>
        </w:rPr>
        <w:t xml:space="preserve">      4. Контроль исполнения настоящего распоряжения оставляю за собой.</w:t>
      </w:r>
    </w:p>
    <w:p w:rsidR="00D43F39" w:rsidRPr="00D43F39" w:rsidRDefault="00D43F39" w:rsidP="00D43F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hAnsi="Times New Roman"/>
          <w:sz w:val="28"/>
          <w:szCs w:val="28"/>
        </w:rPr>
        <w:t xml:space="preserve">      5. Опубликовать распоряжение на официальном сайте Иваново-Мысского сельского поселения.</w:t>
      </w:r>
    </w:p>
    <w:p w:rsidR="00D43F39" w:rsidRPr="00D43F39" w:rsidRDefault="00D43F39" w:rsidP="00D43F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F39" w:rsidRPr="00D43F39" w:rsidRDefault="00D43F39" w:rsidP="00D43F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F39" w:rsidRPr="00D43F39" w:rsidRDefault="00D43F39" w:rsidP="00D43F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Иваново-Мысского </w:t>
      </w:r>
    </w:p>
    <w:p w:rsidR="00D43F39" w:rsidRPr="00D43F39" w:rsidRDefault="00D43F39" w:rsidP="00D43F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F39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  С.Н.Терещенко</w:t>
      </w:r>
    </w:p>
    <w:p w:rsidR="00D43F39" w:rsidRPr="00D43F39" w:rsidRDefault="00D43F39" w:rsidP="00D43F39">
      <w:pPr>
        <w:rPr>
          <w:rFonts w:eastAsia="Times New Roman"/>
          <w:sz w:val="28"/>
          <w:szCs w:val="28"/>
          <w:lang w:eastAsia="ru-RU"/>
        </w:rPr>
      </w:pPr>
    </w:p>
    <w:p w:rsidR="00D43F39" w:rsidRPr="00D43F39" w:rsidRDefault="00D43F39" w:rsidP="00D43F39">
      <w:pPr>
        <w:spacing w:after="0" w:line="240" w:lineRule="auto"/>
        <w:rPr>
          <w:rFonts w:ascii="Times New Roman" w:hAnsi="Times New Roman"/>
        </w:rPr>
      </w:pPr>
    </w:p>
    <w:p w:rsidR="00615F9F" w:rsidRDefault="00615F9F" w:rsidP="00615F9F">
      <w:pPr>
        <w:pStyle w:val="a3"/>
        <w:rPr>
          <w:rFonts w:ascii="Times New Roman" w:hAnsi="Times New Roman" w:cs="Times New Roman"/>
        </w:rPr>
      </w:pPr>
    </w:p>
    <w:p w:rsidR="00615F9F" w:rsidRDefault="00615F9F" w:rsidP="00615F9F">
      <w:pPr>
        <w:pStyle w:val="a3"/>
        <w:rPr>
          <w:rFonts w:ascii="Times New Roman" w:hAnsi="Times New Roman" w:cs="Times New Roman"/>
        </w:rPr>
      </w:pPr>
    </w:p>
    <w:p w:rsidR="00615F9F" w:rsidRDefault="00615F9F" w:rsidP="00615F9F">
      <w:pPr>
        <w:pStyle w:val="a3"/>
        <w:rPr>
          <w:rFonts w:ascii="Times New Roman" w:hAnsi="Times New Roman" w:cs="Times New Roman"/>
        </w:rPr>
      </w:pPr>
    </w:p>
    <w:p w:rsidR="003C45A1" w:rsidRDefault="003C45A1" w:rsidP="003C45A1">
      <w:pPr>
        <w:spacing w:after="0" w:line="240" w:lineRule="auto"/>
        <w:rPr>
          <w:rFonts w:ascii="Times New Roman" w:hAnsi="Times New Roman"/>
          <w:color w:val="232323"/>
          <w:sz w:val="24"/>
          <w:szCs w:val="24"/>
        </w:rPr>
        <w:sectPr w:rsidR="003C45A1">
          <w:pgSz w:w="11910" w:h="16840"/>
          <w:pgMar w:top="80" w:right="460" w:bottom="896" w:left="567" w:header="720" w:footer="720" w:gutter="0"/>
          <w:cols w:space="720"/>
        </w:sectPr>
      </w:pPr>
    </w:p>
    <w:p w:rsidR="0048753D" w:rsidRPr="003C45A1" w:rsidRDefault="0048753D" w:rsidP="003C45A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8753D" w:rsidRPr="003C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64"/>
    <w:rsid w:val="003C45A1"/>
    <w:rsid w:val="003D7D4C"/>
    <w:rsid w:val="0048753D"/>
    <w:rsid w:val="00615F9F"/>
    <w:rsid w:val="00701964"/>
    <w:rsid w:val="00D43F39"/>
    <w:rsid w:val="00D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3C45A1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3C4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3C45A1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3C4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2025-04-17T02:50:00Z</dcterms:created>
  <dcterms:modified xsi:type="dcterms:W3CDTF">2025-04-21T02:42:00Z</dcterms:modified>
</cp:coreProperties>
</file>