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00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Иваново-Мысского сельского поселения</w:t>
      </w: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00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Тевризского муниципального района</w:t>
      </w: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00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Омской области</w:t>
      </w: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0055" w:rsidRPr="00190055" w:rsidRDefault="00190055" w:rsidP="0019005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00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</w:t>
      </w: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00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 прогнозу социально-экономического развития </w:t>
      </w: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00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Иваново-Мысского сельского поселения</w:t>
      </w: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00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Тевризского муниципального района</w:t>
      </w: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00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Омской области на 20</w:t>
      </w:r>
      <w:r w:rsidR="00FA10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765E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Pr="001900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</w:t>
      </w:r>
      <w:r w:rsidR="00765E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27</w:t>
      </w:r>
      <w:r w:rsidRPr="001900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годы.</w:t>
      </w: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055" w:rsidRPr="00190055" w:rsidRDefault="00190055" w:rsidP="00190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Подготовили и составили</w:t>
      </w:r>
    </w:p>
    <w:p w:rsidR="00415AE3" w:rsidRDefault="007E47B1" w:rsidP="00190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190055" w:rsidRPr="00190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ухгалтер</w:t>
      </w:r>
      <w:r w:rsidR="00415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63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Нейбергер</w:t>
      </w:r>
      <w:proofErr w:type="spellEnd"/>
      <w:r w:rsidR="00863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Ж.С.</w:t>
      </w:r>
      <w:r w:rsidR="00190055" w:rsidRPr="00190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190055" w:rsidRDefault="00415AE3" w:rsidP="00190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190055" w:rsidRPr="00190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пециалист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Зимина К.В.</w:t>
      </w:r>
    </w:p>
    <w:p w:rsidR="00190055" w:rsidRDefault="00190055" w:rsidP="00190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5AE3" w:rsidRDefault="00415AE3" w:rsidP="00E27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067" w:rsidRPr="00E27067" w:rsidRDefault="00E27067" w:rsidP="00E27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Введение.</w:t>
      </w:r>
    </w:p>
    <w:p w:rsidR="00E27067" w:rsidRPr="00E27067" w:rsidRDefault="00E27067" w:rsidP="00E27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067" w:rsidRPr="00E27067" w:rsidRDefault="00E27067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социально-экономического развития Иваново-Мысского сельского поселения Тевризско</w:t>
      </w:r>
      <w:r w:rsidR="00FA10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района на 202</w:t>
      </w:r>
      <w:r w:rsidR="00765EE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2382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6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разработан на основе основных показателей, характеризующих состояние социально-экономического развития поселения в базовом периоде, с учетом предварительных итогов социально-экономического развития Иваново-Мысского сельского пос</w:t>
      </w:r>
      <w:r w:rsidR="00FA103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Тевризского района в 202</w:t>
      </w:r>
      <w:r w:rsidR="002238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оце</w:t>
      </w:r>
      <w:r w:rsidR="00FA103C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 ситуации 202</w:t>
      </w:r>
      <w:r w:rsidR="002238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и прогноза основных показателей деятельности поселения.</w:t>
      </w:r>
    </w:p>
    <w:p w:rsidR="00E27067" w:rsidRPr="00E27067" w:rsidRDefault="00E27067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параметры развития экономики и социальной сферы Иваново-Мысского сельского поселения Тевризско</w:t>
      </w:r>
      <w:r w:rsidR="00FA10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района на 202</w:t>
      </w:r>
      <w:r w:rsidR="00765EE4">
        <w:rPr>
          <w:rFonts w:ascii="Times New Roman" w:eastAsia="Times New Roman" w:hAnsi="Times New Roman" w:cs="Times New Roman"/>
          <w:sz w:val="28"/>
          <w:szCs w:val="28"/>
          <w:lang w:eastAsia="ru-RU"/>
        </w:rPr>
        <w:t>5-2027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разработаны по двум вариантам: первый вариант – базовый – предполагает сохранение инерционной динамики развития экономики поселения, второй – оптимистический – предполагает более высокие темпы роста экономики поселения и основан на благоприятном сочетании внешних и внутренних факторов развития в краткосрочной перспективе.</w:t>
      </w:r>
    </w:p>
    <w:p w:rsidR="00E27067" w:rsidRPr="00E27067" w:rsidRDefault="00E27067" w:rsidP="00E270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067" w:rsidRPr="00E27067" w:rsidRDefault="00E27067" w:rsidP="00E270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Институциональная структура муниципального образования.</w:t>
      </w:r>
    </w:p>
    <w:p w:rsidR="00E27067" w:rsidRPr="00E27067" w:rsidRDefault="00E27067" w:rsidP="00E270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067" w:rsidRPr="00E27067" w:rsidRDefault="00E27067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Иваново-Мысское сельское поселение представлено 2 населёнными пунктами, с. Иванов Мыс и д. Тайчи. Количество организаций, осуществляющих деятельность на территории муниципальн</w:t>
      </w:r>
      <w:r w:rsidR="00FA1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 на 1 января 202</w:t>
      </w:r>
      <w:r w:rsidR="00765E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A1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по сравнению с 1 января 202</w:t>
      </w:r>
      <w:r w:rsidR="00765E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A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осталось на прежнем уровне и составило 9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единиц. Из данного количества организаций: 8 - муниципальной формы собственности, в том чи</w:t>
      </w:r>
      <w:r w:rsidR="00765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 1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социальной сферы. </w:t>
      </w:r>
    </w:p>
    <w:p w:rsidR="00E27067" w:rsidRPr="00E27067" w:rsidRDefault="00E27067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осуществляющие свою деятельность на территории Иваново-Мысского поселения, по формам собственно</w:t>
      </w:r>
      <w:r w:rsidR="00FA10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на 1 января 202</w:t>
      </w:r>
      <w:r w:rsidR="00765E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</w:t>
      </w:r>
      <w:r w:rsidR="005A51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спределены следующим образом:  8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некоммерческих, 1 – частной.</w:t>
      </w:r>
    </w:p>
    <w:p w:rsidR="00E27067" w:rsidRPr="00E27067" w:rsidRDefault="00E27067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Хозяйствующие субъекты сосредоточены: образовании – 3ед., здравоохранение – 2 ед., культуре – 2 ед.</w:t>
      </w:r>
    </w:p>
    <w:p w:rsidR="00E27067" w:rsidRPr="00E27067" w:rsidRDefault="00E27067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сельском поселении существует 1 общественное объединение.</w:t>
      </w:r>
    </w:p>
    <w:p w:rsidR="00E27067" w:rsidRPr="00E27067" w:rsidRDefault="00E27067" w:rsidP="00E270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067" w:rsidRPr="00E27067" w:rsidRDefault="00E27067" w:rsidP="00E270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Бюджет муниципального образования.</w:t>
      </w:r>
    </w:p>
    <w:p w:rsidR="00E27067" w:rsidRPr="00E27067" w:rsidRDefault="00E27067" w:rsidP="00E270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067" w:rsidRPr="00E27067" w:rsidRDefault="005A51C6" w:rsidP="00E270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на 202</w:t>
      </w:r>
      <w:r w:rsidR="00765E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прогноз бюджета Иваново-Мысского сельского поселения Тевризско</w:t>
      </w:r>
      <w:r w:rsidR="003E6D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района на 202</w:t>
      </w:r>
      <w:r w:rsidR="00765EE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выполнены с учетом изменений, внесенных в Бюджет</w:t>
      </w:r>
      <w:r w:rsidR="00AB04F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Кодекс Российской Федерации.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067" w:rsidRPr="00E27067" w:rsidRDefault="00E27067" w:rsidP="00E270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</w:t>
      </w:r>
      <w:r w:rsidR="005A51C6">
        <w:rPr>
          <w:rFonts w:ascii="Times New Roman" w:eastAsia="Times New Roman" w:hAnsi="Times New Roman" w:cs="Times New Roman"/>
          <w:sz w:val="28"/>
          <w:szCs w:val="28"/>
          <w:lang w:eastAsia="ru-RU"/>
        </w:rPr>
        <w:t>ды муниципального бюджета в 202</w:t>
      </w:r>
      <w:r w:rsidR="00765E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4E4BAF" w:rsidRPr="004E4BAF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4E4BAF">
        <w:rPr>
          <w:rFonts w:ascii="Times New Roman" w:eastAsia="Times New Roman" w:hAnsi="Times New Roman" w:cs="Times New Roman"/>
          <w:sz w:val="28"/>
          <w:szCs w:val="28"/>
          <w:lang w:eastAsia="ru-RU"/>
        </w:rPr>
        <w:t>294</w:t>
      </w:r>
      <w:r w:rsidRPr="0054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</w:t>
      </w:r>
      <w:r w:rsidR="003E6D1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руб. на 202</w:t>
      </w:r>
      <w:r w:rsidR="004C51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прогнозируются на уровне </w:t>
      </w:r>
      <w:r w:rsidR="004E4B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746D" w:rsidRPr="004E4B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4BAF">
        <w:rPr>
          <w:rFonts w:ascii="Times New Roman" w:eastAsia="Times New Roman" w:hAnsi="Times New Roman" w:cs="Times New Roman"/>
          <w:sz w:val="28"/>
          <w:szCs w:val="28"/>
          <w:lang w:eastAsia="ru-RU"/>
        </w:rPr>
        <w:t>206</w:t>
      </w:r>
      <w:r w:rsidR="0041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рублей; из них собственные доходы составят </w:t>
      </w:r>
      <w:r w:rsidR="004E4BAF" w:rsidRPr="004E4BAF">
        <w:rPr>
          <w:rFonts w:ascii="Times New Roman" w:eastAsia="Times New Roman" w:hAnsi="Times New Roman" w:cs="Times New Roman"/>
          <w:sz w:val="28"/>
          <w:szCs w:val="28"/>
          <w:lang w:eastAsia="ru-RU"/>
        </w:rPr>
        <w:t>3,206</w:t>
      </w:r>
      <w:r w:rsidR="0036746D" w:rsidRPr="004E4B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4BAF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рублей.</w:t>
      </w:r>
    </w:p>
    <w:p w:rsidR="00E27067" w:rsidRPr="00E27067" w:rsidRDefault="00E27067" w:rsidP="00E270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Основной удельный вес в составе собственных доходов следует налог доходы физических лиц –</w:t>
      </w:r>
      <w:r w:rsidR="00FC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</w:t>
      </w:r>
      <w:r w:rsidR="004E4BAF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FC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руб., а затем</w:t>
      </w:r>
      <w:r w:rsidR="00CE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следуют имущественные налоги 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C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0,070 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руб.</w:t>
      </w:r>
    </w:p>
    <w:p w:rsidR="00E27067" w:rsidRPr="00E27067" w:rsidRDefault="003E6D1B" w:rsidP="00E270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на 202</w:t>
      </w:r>
      <w:r w:rsidR="004E4B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только на </w:t>
      </w:r>
      <w:r w:rsidR="00EE50EC">
        <w:rPr>
          <w:rFonts w:ascii="Times New Roman" w:eastAsia="Times New Roman" w:hAnsi="Times New Roman" w:cs="Times New Roman"/>
          <w:sz w:val="28"/>
          <w:szCs w:val="28"/>
          <w:lang w:eastAsia="ru-RU"/>
        </w:rPr>
        <w:t>28,5</w:t>
      </w:r>
      <w:r w:rsidR="00E27067" w:rsidRPr="005B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,0% 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обеспечены </w:t>
      </w:r>
      <w:r w:rsidR="00EE5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налоговыми и неналоговыми доходами поселения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размер финансовой помощи  от бюджетов других уровней составляет </w:t>
      </w:r>
      <w:r w:rsidR="005A6910" w:rsidRPr="005A6910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5A6910">
        <w:rPr>
          <w:rFonts w:ascii="Times New Roman" w:eastAsia="Times New Roman" w:hAnsi="Times New Roman" w:cs="Times New Roman"/>
          <w:sz w:val="28"/>
          <w:szCs w:val="28"/>
          <w:lang w:eastAsia="ru-RU"/>
        </w:rPr>
        <w:t>564</w:t>
      </w:r>
      <w:r w:rsidR="00FC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руб.</w:t>
      </w:r>
    </w:p>
    <w:p w:rsidR="00E27067" w:rsidRPr="00E27067" w:rsidRDefault="00E27067" w:rsidP="00E270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067" w:rsidRPr="00E27067" w:rsidRDefault="00E27067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067" w:rsidRPr="00E27067" w:rsidRDefault="004D4184" w:rsidP="00E270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27067" w:rsidRPr="00E27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Производственная сфера муниципальных образований.</w:t>
      </w:r>
    </w:p>
    <w:p w:rsidR="00E27067" w:rsidRPr="00E27067" w:rsidRDefault="00E27067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067" w:rsidRPr="00E27067" w:rsidRDefault="00E27067" w:rsidP="00E270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хозяйство</w:t>
      </w:r>
    </w:p>
    <w:p w:rsidR="00E27067" w:rsidRPr="00E27067" w:rsidRDefault="00E27067" w:rsidP="00E27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Сельскохозяйственным производством в Иваново-Мысском сел</w:t>
      </w:r>
      <w:r w:rsidR="005A51C6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ьском поселении занимается   90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личных подсобных хозяйств населения </w:t>
      </w:r>
    </w:p>
    <w:p w:rsidR="00E27067" w:rsidRPr="00E27067" w:rsidRDefault="00E27067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Ведущими отраслями сельского хозяйства являются животноводство и производство картофеля в личных подсобных хозяйствах сельского поселения. </w:t>
      </w:r>
    </w:p>
    <w:p w:rsidR="00E27067" w:rsidRPr="00E27067" w:rsidRDefault="00E27067" w:rsidP="00E27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производственное направление в животноводстве – производство молока и мяса КРС, в растениеводстве – производство кормов   (сено) производство картофеля на продажу и использование в личном подсобном хозяйстве. </w:t>
      </w:r>
    </w:p>
    <w:p w:rsidR="00E27067" w:rsidRPr="00E27067" w:rsidRDefault="00E27067" w:rsidP="00E27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личных подсобных хозяйствах населения наблюдается снижение объемов производства в животноводстве и растениеводстве.  </w:t>
      </w:r>
    </w:p>
    <w:p w:rsidR="00E27067" w:rsidRPr="00AB04F0" w:rsidRDefault="005A51C6" w:rsidP="00E27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Продуктивность коров 202</w:t>
      </w:r>
      <w:r w:rsidR="004D4184" w:rsidRPr="00AB04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7067" w:rsidRPr="00AB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составила </w:t>
      </w:r>
      <w:r w:rsidRPr="00AB04F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4D1304" w:rsidRPr="00AB04F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E6D1B" w:rsidRPr="00AB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 </w:t>
      </w:r>
      <w:r w:rsidRPr="00AB0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фуражную корову, на 202</w:t>
      </w:r>
      <w:r w:rsidR="004D4184" w:rsidRPr="00AB04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7067" w:rsidRPr="00AB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планируется </w:t>
      </w:r>
      <w:r w:rsidRPr="00AB04F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4D1304" w:rsidRPr="00AB04F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E27067" w:rsidRPr="00AB04F0">
        <w:rPr>
          <w:rFonts w:ascii="Times New Roman" w:eastAsia="Times New Roman" w:hAnsi="Times New Roman" w:cs="Times New Roman"/>
          <w:sz w:val="28"/>
          <w:szCs w:val="28"/>
          <w:lang w:eastAsia="ru-RU"/>
        </w:rPr>
        <w:t>кг. Среднесуточный привес крупног</w:t>
      </w:r>
      <w:r w:rsidRPr="00AB04F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рогатого скота составил в 202</w:t>
      </w:r>
      <w:r w:rsidR="004D4184" w:rsidRPr="00AB04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6D1B" w:rsidRPr="00AB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500</w:t>
      </w:r>
      <w:r w:rsidRPr="00AB04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гр, в 202</w:t>
      </w:r>
      <w:r w:rsidR="004D4184" w:rsidRPr="00AB04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7067" w:rsidRPr="00AB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планируется </w:t>
      </w:r>
      <w:r w:rsidR="004D1304" w:rsidRPr="00AB04F0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E27067" w:rsidRPr="00AB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граммов. </w:t>
      </w:r>
    </w:p>
    <w:p w:rsidR="00E27067" w:rsidRPr="00E27067" w:rsidRDefault="005A51C6" w:rsidP="00E27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4F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D4184" w:rsidRPr="00AB04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7067" w:rsidRPr="00AB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прогнозируется продажа населением с личных подсобных хозяйств – мяса в убойном весе </w:t>
      </w:r>
      <w:r w:rsidR="00B93D37" w:rsidRPr="00AB04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5C93" w:rsidRPr="00AB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E27067" w:rsidRPr="00AB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тонн, картофеля </w:t>
      </w:r>
      <w:r w:rsidR="00636B6A" w:rsidRPr="00AB04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1304" w:rsidRPr="00AB04F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27067" w:rsidRPr="00AB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тонн.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067" w:rsidRPr="00E27067" w:rsidRDefault="00E27067" w:rsidP="00E270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067" w:rsidRPr="00E27067" w:rsidRDefault="00B4301C" w:rsidP="00E27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27067" w:rsidRPr="00E27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Инвестиционная деятельность. </w:t>
      </w:r>
    </w:p>
    <w:p w:rsidR="00E27067" w:rsidRPr="00E27067" w:rsidRDefault="00E27067" w:rsidP="00E27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067" w:rsidRPr="00E27067" w:rsidRDefault="00E27067" w:rsidP="00E2706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 инвестиций в ос</w:t>
      </w:r>
      <w:r w:rsidR="003E6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новной капитал поселения на 202</w:t>
      </w:r>
      <w:r w:rsidR="004D41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будет разработан исходя из оценки сложившейся ситуации в увязке с Областными адресными целевыми программами с учетом условий и факторов, влияющих на динамику и объемы инвестиций в основной капитал. </w:t>
      </w:r>
    </w:p>
    <w:p w:rsidR="0028160E" w:rsidRDefault="0028160E" w:rsidP="00E270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60E" w:rsidRDefault="0028160E" w:rsidP="00E270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067" w:rsidRPr="00E27067" w:rsidRDefault="00B4301C" w:rsidP="00E270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27067" w:rsidRPr="00E27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Денежные доходы и расходы населения.</w:t>
      </w:r>
    </w:p>
    <w:p w:rsidR="00E27067" w:rsidRPr="002935A3" w:rsidRDefault="00636B6A" w:rsidP="00E2706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</w:t>
      </w:r>
      <w:r w:rsidR="004D4184" w:rsidRPr="00293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E27067" w:rsidRPr="00293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доходы населения Иваново-Мысского сельского поселения составят </w:t>
      </w: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293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 рублей. В 202</w:t>
      </w:r>
      <w:r w:rsidR="004D4184" w:rsidRPr="00293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E27067" w:rsidRPr="00293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по оценке доходы населения возрастут  и составят </w:t>
      </w:r>
      <w:r w:rsidR="005439BD"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E27067" w:rsidRPr="00293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млн. рублей. </w:t>
      </w:r>
    </w:p>
    <w:p w:rsidR="00E27067" w:rsidRPr="00E27067" w:rsidRDefault="004D4184" w:rsidP="00E2706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2025</w:t>
      </w:r>
      <w:r w:rsidR="00E27067" w:rsidRPr="00293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оплата труда в общей сумме доходов населения составит </w:t>
      </w:r>
      <w:r w:rsidR="00E27067"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41 %, </w:t>
      </w:r>
      <w:r w:rsidR="00E27067" w:rsidRPr="00293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социальные трансферты (пенсии и пособия) – </w:t>
      </w:r>
      <w:r w:rsidR="00E27067"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61 %.</w:t>
      </w:r>
      <w:bookmarkStart w:id="0" w:name="_GoBack"/>
      <w:bookmarkEnd w:id="0"/>
    </w:p>
    <w:p w:rsidR="00E27067" w:rsidRPr="00E27067" w:rsidRDefault="00E27067" w:rsidP="00E2706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Среднед</w:t>
      </w:r>
      <w:r w:rsidR="00636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ушевые денежные доходы в 202</w:t>
      </w:r>
      <w:r w:rsidR="004D41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27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составили </w:t>
      </w:r>
      <w:r w:rsidR="00636B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51C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36B6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636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рублей,     в 202</w:t>
      </w:r>
      <w:r w:rsidR="004D41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E27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прогнозируется </w:t>
      </w:r>
      <w:r w:rsidR="00D351C1">
        <w:rPr>
          <w:rFonts w:ascii="Times New Roman" w:eastAsia="Times New Roman" w:hAnsi="Times New Roman" w:cs="Times New Roman"/>
          <w:sz w:val="28"/>
          <w:szCs w:val="28"/>
          <w:lang w:eastAsia="ru-RU"/>
        </w:rPr>
        <w:t>5000</w:t>
      </w:r>
      <w:r w:rsidRPr="00E27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рубля.</w:t>
      </w:r>
    </w:p>
    <w:p w:rsidR="00E27067" w:rsidRPr="00E27067" w:rsidRDefault="00E27067" w:rsidP="00E2706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 с денежными доходами ни</w:t>
      </w:r>
      <w:r w:rsidR="00636B6A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прожиточного минимума в  202</w:t>
      </w:r>
      <w:r w:rsidR="004D41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3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D41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прогнозируется </w:t>
      </w:r>
      <w:r w:rsidRPr="005A6910">
        <w:rPr>
          <w:rFonts w:ascii="Times New Roman" w:eastAsia="Times New Roman" w:hAnsi="Times New Roman" w:cs="Times New Roman"/>
          <w:sz w:val="28"/>
          <w:szCs w:val="28"/>
          <w:lang w:eastAsia="ru-RU"/>
        </w:rPr>
        <w:t>36-37 %.</w:t>
      </w:r>
    </w:p>
    <w:p w:rsidR="00E27067" w:rsidRPr="00E27067" w:rsidRDefault="00E27067" w:rsidP="00E27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067" w:rsidRPr="00E27067" w:rsidRDefault="00B4301C" w:rsidP="00E27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27067" w:rsidRPr="00E27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Потребительский рынок.</w:t>
      </w:r>
    </w:p>
    <w:p w:rsidR="00E27067" w:rsidRPr="00E27067" w:rsidRDefault="00E27067" w:rsidP="00E27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067" w:rsidRPr="00E27067" w:rsidRDefault="00E27067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прогноза развития платных услуг организаций муниципал</w:t>
      </w:r>
      <w:r w:rsidR="00636B6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формы собственности на 202</w:t>
      </w:r>
      <w:r w:rsidR="004D41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36B6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D418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учитывались постепенное повышение денежных доходов населения, тенд</w:t>
      </w:r>
      <w:r w:rsidR="00C26EF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енция к росту сбережений. В 202</w:t>
      </w:r>
      <w:r w:rsidR="004D41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оказано платных услуг населению на сумму </w:t>
      </w:r>
      <w:r w:rsidRPr="00B4301C">
        <w:rPr>
          <w:rFonts w:ascii="Times New Roman" w:eastAsia="Times New Roman" w:hAnsi="Times New Roman" w:cs="Times New Roman"/>
          <w:sz w:val="28"/>
          <w:szCs w:val="28"/>
          <w:lang w:eastAsia="ru-RU"/>
        </w:rPr>
        <w:t>0,001млн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 На 202</w:t>
      </w:r>
      <w:r w:rsidR="004D41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прогнозируется </w:t>
      </w:r>
      <w:r w:rsidRPr="00B4301C">
        <w:rPr>
          <w:rFonts w:ascii="Times New Roman" w:eastAsia="Times New Roman" w:hAnsi="Times New Roman" w:cs="Times New Roman"/>
          <w:sz w:val="28"/>
          <w:szCs w:val="28"/>
          <w:lang w:eastAsia="ru-RU"/>
        </w:rPr>
        <w:t>0,001</w:t>
      </w:r>
      <w:r w:rsidRPr="00CB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EF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руб., 202</w:t>
      </w:r>
      <w:r w:rsidR="004D41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26EF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D418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прогнозируется </w:t>
      </w:r>
      <w:r w:rsidRPr="00CB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0,001 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руб. </w:t>
      </w:r>
    </w:p>
    <w:p w:rsidR="00E27067" w:rsidRPr="00E27067" w:rsidRDefault="00E27067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Розничная торговля особенно успешно развиваются частными предпринимателями. На территории поселения работают торговые павильоны </w:t>
      </w:r>
      <w:r w:rsidR="000856E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предпринимателей.</w:t>
      </w:r>
    </w:p>
    <w:p w:rsidR="00E27067" w:rsidRPr="00E27067" w:rsidRDefault="00E27067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067" w:rsidRPr="00E27067" w:rsidRDefault="00B4301C" w:rsidP="00E27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27067" w:rsidRPr="00E27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Рынок труда.</w:t>
      </w:r>
    </w:p>
    <w:p w:rsidR="00E27067" w:rsidRPr="00E27067" w:rsidRDefault="00E27067" w:rsidP="00E27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067" w:rsidRPr="00E27067" w:rsidRDefault="00C26EF7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на рынке труда в 202</w:t>
      </w:r>
      <w:r w:rsidR="00D351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останется стабильной. Структура занятости населения не изменится, поскольку значительных изменений в структуре экономики в прогнозируемом периоде не ожидается. </w:t>
      </w:r>
    </w:p>
    <w:p w:rsidR="00E27067" w:rsidRPr="00E27067" w:rsidRDefault="00E27067" w:rsidP="00E27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Отмечаются и неблагоприятные демографические тенденции – это естественная убыль, старение работающего населения, уменьшение численности наиболее экономически активной возрастной группы 35-45 лет.</w:t>
      </w:r>
    </w:p>
    <w:p w:rsidR="00E27067" w:rsidRPr="00E27067" w:rsidRDefault="00C26EF7" w:rsidP="00E27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экономике поселения в 202</w:t>
      </w:r>
      <w:r w:rsidR="004D41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занято </w:t>
      </w:r>
      <w:r w:rsidR="00A71A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3EB5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или </w:t>
      </w:r>
      <w:r w:rsidR="00A71AFF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="00E27067" w:rsidRPr="004D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 активного населения муниципального образования.</w:t>
      </w:r>
    </w:p>
    <w:p w:rsidR="00E27067" w:rsidRPr="00E27067" w:rsidRDefault="00E27067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Среднегодовая численность работающих в организациях муниципальной формы собственности составляет </w:t>
      </w:r>
      <w:r w:rsidRPr="004D1304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или </w:t>
      </w:r>
      <w:r w:rsidR="00A71AFF">
        <w:rPr>
          <w:rFonts w:ascii="Times New Roman" w:eastAsia="Times New Roman" w:hAnsi="Times New Roman" w:cs="Times New Roman"/>
          <w:sz w:val="28"/>
          <w:szCs w:val="28"/>
          <w:lang w:eastAsia="ru-RU"/>
        </w:rPr>
        <w:t>18,4</w:t>
      </w:r>
      <w:r w:rsidRPr="004D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общей численности занятых по муниципальному образованию.</w:t>
      </w:r>
    </w:p>
    <w:p w:rsidR="00E27067" w:rsidRPr="00E27067" w:rsidRDefault="00E27067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органах службы занятости зарегистрировано </w:t>
      </w:r>
      <w:r w:rsidR="00D3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безработных граждан, что составляет </w:t>
      </w:r>
      <w:r w:rsidR="00A71A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экономически активного населения.</w:t>
      </w:r>
    </w:p>
    <w:p w:rsidR="00E27067" w:rsidRPr="00E27067" w:rsidRDefault="00E27067" w:rsidP="00912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Предложение рабочей силы значительно превышает её спрос, но не соответствует его качественному составу.</w:t>
      </w:r>
    </w:p>
    <w:p w:rsidR="00E27067" w:rsidRPr="00E27067" w:rsidRDefault="00E27067" w:rsidP="00E27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занятое население занимается ведением личного подсобного хозяйства и выезжает на вахту в северные районы.</w:t>
      </w:r>
    </w:p>
    <w:p w:rsidR="00E27067" w:rsidRPr="00E27067" w:rsidRDefault="00E27067" w:rsidP="00E27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067" w:rsidRPr="00E27067" w:rsidRDefault="00B4301C" w:rsidP="00E27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27067" w:rsidRPr="00E27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Социальная сфера муниципальных образований.</w:t>
      </w:r>
    </w:p>
    <w:p w:rsidR="00E27067" w:rsidRPr="00E27067" w:rsidRDefault="00E27067" w:rsidP="00E27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067" w:rsidRPr="00E27067" w:rsidRDefault="00E27067" w:rsidP="00E2706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Жилищное строительство.</w:t>
      </w:r>
    </w:p>
    <w:p w:rsidR="00E27067" w:rsidRPr="00E27067" w:rsidRDefault="00E27067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 жилья решается за счёт строительства и покупки  высвобождаемого жилья.</w:t>
      </w:r>
    </w:p>
    <w:p w:rsidR="00E27067" w:rsidRPr="00E27067" w:rsidRDefault="00E27067" w:rsidP="00E2706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Здравоохранение.</w:t>
      </w:r>
    </w:p>
    <w:p w:rsidR="00E27067" w:rsidRPr="00E27067" w:rsidRDefault="00E27067" w:rsidP="00E270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Основной целью системы здравоохранения является сохранение и улучшение здоровья людей, сокращение прямых и косвенных потерь общества за счет снижения заболеваемости и смертности, а также активизация деятельности по профилактике заболеваний, борьба с социально значимыми заболеваниями. Сеть учреждений здравоохранения в Иваново-Мысском сельском поселении представлена двумя фельдшерско- акушерскими пунктами: </w:t>
      </w:r>
      <w:proofErr w:type="spellStart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Ивановомысский</w:t>
      </w:r>
      <w:proofErr w:type="spellEnd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ФАП – специалиста нет, </w:t>
      </w:r>
      <w:proofErr w:type="spellStart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Тайчинский</w:t>
      </w:r>
      <w:proofErr w:type="spellEnd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ФАП – специалиста нет. </w:t>
      </w:r>
    </w:p>
    <w:p w:rsidR="00E27067" w:rsidRPr="00E27067" w:rsidRDefault="00E27067" w:rsidP="00E270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067" w:rsidRPr="00E27067" w:rsidRDefault="00E27067" w:rsidP="00E27067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Образование.</w:t>
      </w:r>
    </w:p>
    <w:p w:rsidR="00E27067" w:rsidRPr="00E27067" w:rsidRDefault="00E27067" w:rsidP="00E270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системы образования во многом зависит от ресурсного обеспечения, важнейшей составляющей которого является бюджетное финансирование. Средства необходимы для сохранения и развития различных типов образовательных учреждений, на удовлетворение возрастающих потребностей населения в разнообразных образовательных услугах. </w:t>
      </w:r>
    </w:p>
    <w:p w:rsidR="00E27067" w:rsidRPr="00E27067" w:rsidRDefault="00E27067" w:rsidP="00E270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поселения находится 3 образовательных учреждения : МДОУ </w:t>
      </w:r>
      <w:proofErr w:type="spellStart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Ивановомысский</w:t>
      </w:r>
      <w:proofErr w:type="spellEnd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сад, МКОУ </w:t>
      </w:r>
      <w:proofErr w:type="spellStart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Ивановомы</w:t>
      </w:r>
      <w:r w:rsidR="00C318F7">
        <w:rPr>
          <w:rFonts w:ascii="Times New Roman" w:eastAsia="Times New Roman" w:hAnsi="Times New Roman" w:cs="Times New Roman"/>
          <w:sz w:val="28"/>
          <w:szCs w:val="28"/>
          <w:lang w:eastAsia="ru-RU"/>
        </w:rPr>
        <w:t>сская</w:t>
      </w:r>
      <w:proofErr w:type="spellEnd"/>
      <w:r w:rsidR="00C3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ООШ, МКОУ </w:t>
      </w:r>
      <w:proofErr w:type="spellStart"/>
      <w:r w:rsidR="00C318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Тайчинская</w:t>
      </w:r>
      <w:proofErr w:type="spellEnd"/>
      <w:r w:rsidR="00C3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 </w:t>
      </w:r>
      <w:r w:rsidR="00C318F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</w:t>
      </w:r>
      <w:r w:rsidR="00C3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18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Тайчинский</w:t>
      </w:r>
      <w:proofErr w:type="spellEnd"/>
      <w:r w:rsidR="00C3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сад.</w:t>
      </w:r>
    </w:p>
    <w:p w:rsidR="00E27067" w:rsidRPr="00E27067" w:rsidRDefault="00E27067" w:rsidP="00231A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Дошкольные учреждения посещают - </w:t>
      </w:r>
      <w:r w:rsidR="00D351C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Численность штата работников </w:t>
      </w:r>
      <w:proofErr w:type="spellStart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Ивановомысского</w:t>
      </w:r>
      <w:proofErr w:type="spellEnd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составляет 4 чел., 2 имеют средне-специ</w:t>
      </w:r>
      <w:r w:rsidR="00C3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альное образование и 2- среднее, </w:t>
      </w:r>
      <w:proofErr w:type="spellStart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д.Тайчи</w:t>
      </w:r>
      <w:proofErr w:type="spellEnd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3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детский сад 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посещает </w:t>
      </w:r>
      <w:r w:rsidR="00B93D37" w:rsidRPr="00231A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18F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3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</w:p>
    <w:p w:rsidR="00E27067" w:rsidRPr="00E27067" w:rsidRDefault="00C26EF7" w:rsidP="00E270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C318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318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</w:t>
      </w:r>
      <w:proofErr w:type="spellStart"/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Ивановомысской</w:t>
      </w:r>
      <w:proofErr w:type="spellEnd"/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школе обучалось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18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в первый класс в 202</w:t>
      </w:r>
      <w:r w:rsidR="00C318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</w:t>
      </w:r>
      <w:r w:rsidR="00C318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="003E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первоклассник, количество учащих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202</w:t>
      </w:r>
      <w:r w:rsidR="00D351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D351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составит </w:t>
      </w:r>
      <w:r w:rsidR="00C318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 Учительский коллектив 5 чел.   </w:t>
      </w:r>
    </w:p>
    <w:p w:rsidR="00E27067" w:rsidRPr="00E27067" w:rsidRDefault="00E27067" w:rsidP="00E270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Тайчинской</w:t>
      </w:r>
      <w:proofErr w:type="spellEnd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</w:t>
      </w:r>
      <w:r w:rsidR="00231AA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 коллектив 10</w:t>
      </w:r>
      <w:r w:rsidR="00C3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В 2023-2024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школу  посещает </w:t>
      </w:r>
      <w:r w:rsidR="00BF5D25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BF5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</w:p>
    <w:p w:rsidR="00E27067" w:rsidRPr="00E27067" w:rsidRDefault="00E27067" w:rsidP="00E270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отремонтировать находящийся в аварийном состоянии школьный спортзал и сделать косметический ремонт Иваново-</w:t>
      </w:r>
      <w:proofErr w:type="spellStart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Мысской</w:t>
      </w:r>
      <w:proofErr w:type="spellEnd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школы.</w:t>
      </w:r>
    </w:p>
    <w:p w:rsidR="00E27067" w:rsidRDefault="00E27067" w:rsidP="00E270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067" w:rsidRPr="00E27067" w:rsidRDefault="00E27067" w:rsidP="00E27067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 и искусство.</w:t>
      </w:r>
    </w:p>
    <w:p w:rsidR="00E27067" w:rsidRPr="00E27067" w:rsidRDefault="00E27067" w:rsidP="00E27067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067" w:rsidRPr="00E27067" w:rsidRDefault="00E27067" w:rsidP="00E270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Иваново-Мысском сельском поселении работает </w:t>
      </w:r>
      <w:r w:rsidRPr="00C9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культуры и 2 библиотеки. </w:t>
      </w:r>
    </w:p>
    <w:p w:rsidR="00E27067" w:rsidRPr="00E27067" w:rsidRDefault="00E27067" w:rsidP="00E270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Иваново-</w:t>
      </w:r>
      <w:proofErr w:type="spellStart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Мысский</w:t>
      </w:r>
      <w:proofErr w:type="spellEnd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 и </w:t>
      </w:r>
      <w:proofErr w:type="spellStart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Тайчинский</w:t>
      </w:r>
      <w:proofErr w:type="spellEnd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культуры, численность работников 4 человека, 2 имеют средне-специальное образование и 2 –среднее. Ведется работа кружков танцевальный и детский вокал, созданы два коллектива вокальный ансамбль «С</w:t>
      </w:r>
      <w:r w:rsidR="0054713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ударушка» (Иваново-</w:t>
      </w:r>
      <w:proofErr w:type="spellStart"/>
      <w:r w:rsidR="0054713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Мысский</w:t>
      </w:r>
      <w:proofErr w:type="spellEnd"/>
      <w:r w:rsidR="0054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вокальный ансамбль «Алмаз» (</w:t>
      </w:r>
      <w:proofErr w:type="spellStart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Тайчинский</w:t>
      </w:r>
      <w:proofErr w:type="spellEnd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ДК).</w:t>
      </w:r>
    </w:p>
    <w:p w:rsidR="00E27067" w:rsidRPr="00E27067" w:rsidRDefault="00E27067" w:rsidP="00E270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Требуется капитальный ремонт Иваново-Мысского СДК.  </w:t>
      </w:r>
      <w:r w:rsidR="000B754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приобрели здание под Дом культуры в д. Тайчи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7067" w:rsidRPr="00E27067" w:rsidRDefault="00E27067" w:rsidP="00E270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библиотеках работает 2 человека, имеют </w:t>
      </w:r>
      <w:r w:rsidRPr="00B93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средне-специальное </w:t>
      </w:r>
      <w:r w:rsidR="0023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высшее 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образование. Библиотечный фонд Иваново-</w:t>
      </w:r>
      <w:proofErr w:type="spellStart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Мысской</w:t>
      </w:r>
      <w:proofErr w:type="spellEnd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 </w:t>
      </w:r>
      <w:r w:rsidR="0089160E" w:rsidRPr="0089160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9160E">
        <w:rPr>
          <w:rFonts w:ascii="Times New Roman" w:eastAsia="Times New Roman" w:hAnsi="Times New Roman" w:cs="Times New Roman"/>
          <w:sz w:val="28"/>
          <w:szCs w:val="28"/>
          <w:lang w:eastAsia="ru-RU"/>
        </w:rPr>
        <w:t>652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книг, </w:t>
      </w:r>
      <w:proofErr w:type="spellStart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Тайчинской</w:t>
      </w:r>
      <w:proofErr w:type="spellEnd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 </w:t>
      </w:r>
      <w:r w:rsidRPr="004A7B61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4A7B6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книги.</w:t>
      </w:r>
    </w:p>
    <w:p w:rsidR="00E27067" w:rsidRPr="00E27067" w:rsidRDefault="00E27067" w:rsidP="005B3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067" w:rsidRPr="00E27067" w:rsidRDefault="00E27067" w:rsidP="00E27067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Социальная защита.</w:t>
      </w:r>
    </w:p>
    <w:p w:rsidR="00E27067" w:rsidRPr="00E27067" w:rsidRDefault="00E27067" w:rsidP="00E27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сельского поселения численность постоянного населения составляет </w:t>
      </w:r>
      <w:r w:rsidR="00B4301C">
        <w:rPr>
          <w:rFonts w:ascii="Times New Roman" w:eastAsia="Times New Roman" w:hAnsi="Times New Roman" w:cs="Times New Roman"/>
          <w:sz w:val="28"/>
          <w:szCs w:val="28"/>
          <w:lang w:eastAsia="ru-RU"/>
        </w:rPr>
        <w:t>548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человек, количество пенсионеров составляет </w:t>
      </w:r>
      <w:r w:rsidR="00E75B5F" w:rsidRPr="000856E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B4301C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Pr="000856E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E7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36853" w:rsidRPr="00E75B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301C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E75B5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чел.),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т.ч. инвалидов – </w:t>
      </w:r>
      <w:r w:rsidR="00BF5D2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E27067" w:rsidRPr="00E27067" w:rsidRDefault="004E4BAF" w:rsidP="00E27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субсидии было оформлено </w:t>
      </w:r>
      <w:r w:rsidR="00B4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E75B5F" w:rsidRPr="00BF5D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 w:rsidR="00E27067" w:rsidRPr="00BF5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067" w:rsidRPr="00E27067" w:rsidRDefault="00E27067" w:rsidP="00E27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067" w:rsidRPr="00E27067" w:rsidRDefault="00E27067" w:rsidP="00E270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27067" w:rsidRPr="00E27067" w:rsidRDefault="00E27067" w:rsidP="00E270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067" w:rsidRPr="00E27067" w:rsidRDefault="00236853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E4BA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4E4BA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главной целью социально-экономического развития Иваново-Мысского сельского поселения будет являться рост благосостояния жителей поселения. Достижение этой цели подразумевает решение следующих задач:</w:t>
      </w:r>
    </w:p>
    <w:p w:rsidR="00E27067" w:rsidRPr="00E27067" w:rsidRDefault="00E27067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роста и повышение  экономики поселения;</w:t>
      </w:r>
    </w:p>
    <w:p w:rsidR="00E27067" w:rsidRPr="00E27067" w:rsidRDefault="00E27067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-увеличение доходов местного бюджета;</w:t>
      </w:r>
    </w:p>
    <w:p w:rsidR="00E27067" w:rsidRPr="00E27067" w:rsidRDefault="00E27067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-забота о человеке и укрепление института семьи, поддержка материнства и детства;</w:t>
      </w:r>
    </w:p>
    <w:p w:rsidR="00E27067" w:rsidRPr="00E27067" w:rsidRDefault="00E27067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благоприятного предпринимательского климата.</w:t>
      </w:r>
    </w:p>
    <w:p w:rsidR="006D2C28" w:rsidRDefault="006D2C28"/>
    <w:sectPr w:rsidR="006D2C28" w:rsidSect="0028160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12A" w:rsidRDefault="00DF712A" w:rsidP="0028160E">
      <w:pPr>
        <w:spacing w:after="0" w:line="240" w:lineRule="auto"/>
      </w:pPr>
      <w:r>
        <w:separator/>
      </w:r>
    </w:p>
  </w:endnote>
  <w:endnote w:type="continuationSeparator" w:id="0">
    <w:p w:rsidR="00DF712A" w:rsidRDefault="00DF712A" w:rsidP="0028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12A" w:rsidRDefault="00DF712A" w:rsidP="0028160E">
      <w:pPr>
        <w:spacing w:after="0" w:line="240" w:lineRule="auto"/>
      </w:pPr>
      <w:r>
        <w:separator/>
      </w:r>
    </w:p>
  </w:footnote>
  <w:footnote w:type="continuationSeparator" w:id="0">
    <w:p w:rsidR="00DF712A" w:rsidRDefault="00DF712A" w:rsidP="00281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5708"/>
      <w:docPartObj>
        <w:docPartGallery w:val="Page Numbers (Top of Page)"/>
        <w:docPartUnique/>
      </w:docPartObj>
    </w:sdtPr>
    <w:sdtEndPr/>
    <w:sdtContent>
      <w:p w:rsidR="0028160E" w:rsidRDefault="00BF6DBF">
        <w:pPr>
          <w:pStyle w:val="a3"/>
          <w:jc w:val="center"/>
        </w:pPr>
        <w:r>
          <w:fldChar w:fldCharType="begin"/>
        </w:r>
        <w:r w:rsidR="00756671">
          <w:instrText xml:space="preserve"> PAGE   \* MERGEFORMAT </w:instrText>
        </w:r>
        <w:r>
          <w:fldChar w:fldCharType="separate"/>
        </w:r>
        <w:r w:rsidR="002935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160E" w:rsidRDefault="002816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7FB"/>
    <w:rsid w:val="00017D43"/>
    <w:rsid w:val="00022E76"/>
    <w:rsid w:val="00052083"/>
    <w:rsid w:val="000856EF"/>
    <w:rsid w:val="000B7546"/>
    <w:rsid w:val="00173336"/>
    <w:rsid w:val="00190055"/>
    <w:rsid w:val="001F1337"/>
    <w:rsid w:val="00223826"/>
    <w:rsid w:val="00231AAA"/>
    <w:rsid w:val="00236853"/>
    <w:rsid w:val="00255109"/>
    <w:rsid w:val="0028160E"/>
    <w:rsid w:val="00285670"/>
    <w:rsid w:val="002935A3"/>
    <w:rsid w:val="002A7E60"/>
    <w:rsid w:val="00304F85"/>
    <w:rsid w:val="0036746D"/>
    <w:rsid w:val="003E6D1B"/>
    <w:rsid w:val="00415AE3"/>
    <w:rsid w:val="004A7B61"/>
    <w:rsid w:val="004B5E53"/>
    <w:rsid w:val="004C516E"/>
    <w:rsid w:val="004D1304"/>
    <w:rsid w:val="004D4184"/>
    <w:rsid w:val="004E4BAF"/>
    <w:rsid w:val="005439BD"/>
    <w:rsid w:val="0054713D"/>
    <w:rsid w:val="005A51C6"/>
    <w:rsid w:val="005A6910"/>
    <w:rsid w:val="005B0DC9"/>
    <w:rsid w:val="005B3EB5"/>
    <w:rsid w:val="005B474B"/>
    <w:rsid w:val="005F5E73"/>
    <w:rsid w:val="006204DF"/>
    <w:rsid w:val="006230ED"/>
    <w:rsid w:val="00636B6A"/>
    <w:rsid w:val="00643A34"/>
    <w:rsid w:val="006B5495"/>
    <w:rsid w:val="006D2C28"/>
    <w:rsid w:val="00756671"/>
    <w:rsid w:val="00765EE4"/>
    <w:rsid w:val="007B2134"/>
    <w:rsid w:val="007E47B1"/>
    <w:rsid w:val="00863155"/>
    <w:rsid w:val="0089160E"/>
    <w:rsid w:val="00912288"/>
    <w:rsid w:val="009A112F"/>
    <w:rsid w:val="009E0956"/>
    <w:rsid w:val="00A71AFF"/>
    <w:rsid w:val="00A727FB"/>
    <w:rsid w:val="00AA3FF2"/>
    <w:rsid w:val="00AB04F0"/>
    <w:rsid w:val="00B4301C"/>
    <w:rsid w:val="00B87A57"/>
    <w:rsid w:val="00B93D37"/>
    <w:rsid w:val="00BE4420"/>
    <w:rsid w:val="00BF5D25"/>
    <w:rsid w:val="00BF6DBF"/>
    <w:rsid w:val="00C26EF7"/>
    <w:rsid w:val="00C318F7"/>
    <w:rsid w:val="00C96DBA"/>
    <w:rsid w:val="00CB6521"/>
    <w:rsid w:val="00CE7527"/>
    <w:rsid w:val="00D351C1"/>
    <w:rsid w:val="00D55C93"/>
    <w:rsid w:val="00DF712A"/>
    <w:rsid w:val="00E27067"/>
    <w:rsid w:val="00E55DD0"/>
    <w:rsid w:val="00E75B5F"/>
    <w:rsid w:val="00ED5A07"/>
    <w:rsid w:val="00EE50EC"/>
    <w:rsid w:val="00F447BE"/>
    <w:rsid w:val="00FA103C"/>
    <w:rsid w:val="00FB2052"/>
    <w:rsid w:val="00FC0145"/>
    <w:rsid w:val="00FC6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160E"/>
  </w:style>
  <w:style w:type="paragraph" w:styleId="a5">
    <w:name w:val="footer"/>
    <w:basedOn w:val="a"/>
    <w:link w:val="a6"/>
    <w:uiPriority w:val="99"/>
    <w:semiHidden/>
    <w:unhideWhenUsed/>
    <w:rsid w:val="00281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1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2023-11-02T12:47:00Z</cp:lastPrinted>
  <dcterms:created xsi:type="dcterms:W3CDTF">2022-10-25T11:17:00Z</dcterms:created>
  <dcterms:modified xsi:type="dcterms:W3CDTF">2024-10-28T07:49:00Z</dcterms:modified>
</cp:coreProperties>
</file>